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3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760"/>
      </w:tblGrid>
      <w:tr w:rsidR="008A780E" w:rsidRPr="00D25AF7" w14:paraId="16ECE388" w14:textId="77777777" w:rsidTr="00A14EF3">
        <w:tc>
          <w:tcPr>
            <w:tcW w:w="4678" w:type="dxa"/>
            <w:tcBorders>
              <w:top w:val="nil"/>
              <w:left w:val="nil"/>
              <w:bottom w:val="nil"/>
              <w:right w:val="nil"/>
            </w:tcBorders>
          </w:tcPr>
          <w:p w14:paraId="6738A9DF" w14:textId="77777777" w:rsidR="008A780E" w:rsidRPr="00D25AF7" w:rsidRDefault="008A780E" w:rsidP="00A14EF3">
            <w:pPr>
              <w:spacing w:line="280" w:lineRule="exact"/>
              <w:jc w:val="center"/>
              <w:rPr>
                <w:sz w:val="26"/>
              </w:rPr>
            </w:pPr>
            <w:r>
              <w:br w:type="page"/>
            </w:r>
            <w:r>
              <w:br w:type="page"/>
            </w:r>
            <w:r>
              <w:br w:type="page"/>
            </w:r>
            <w:r w:rsidRPr="00D25AF7">
              <w:rPr>
                <w:sz w:val="26"/>
              </w:rPr>
              <w:t>SỞ TƯ PHÁP TỈNH BẮC NINH</w:t>
            </w:r>
          </w:p>
          <w:p w14:paraId="03D9C1FB" w14:textId="56A55429" w:rsidR="008A780E" w:rsidRPr="00D25AF7" w:rsidRDefault="00435A2E" w:rsidP="00A14EF3">
            <w:pPr>
              <w:spacing w:line="280" w:lineRule="exact"/>
              <w:jc w:val="center"/>
              <w:rPr>
                <w:b/>
                <w:sz w:val="26"/>
              </w:rPr>
            </w:pPr>
            <w:r>
              <w:rPr>
                <w:noProof/>
                <w:lang w:val="vi-VN" w:eastAsia="vi-VN"/>
              </w:rPr>
              <mc:AlternateContent>
                <mc:Choice Requires="wps">
                  <w:drawing>
                    <wp:anchor distT="4294967293" distB="4294967293" distL="114300" distR="114300" simplePos="0" relativeHeight="251660288" behindDoc="0" locked="0" layoutInCell="1" allowOverlap="1" wp14:anchorId="1D465343" wp14:editId="5902ACA0">
                      <wp:simplePos x="0" y="0"/>
                      <wp:positionH relativeFrom="column">
                        <wp:posOffset>706120</wp:posOffset>
                      </wp:positionH>
                      <wp:positionV relativeFrom="paragraph">
                        <wp:posOffset>175259</wp:posOffset>
                      </wp:positionV>
                      <wp:extent cx="1266825" cy="0"/>
                      <wp:effectExtent l="0" t="0" r="0" b="0"/>
                      <wp:wrapNone/>
                      <wp:docPr id="6"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9B2AD" id="Straight Connector 15"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6pt,13.8pt" to="155.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"/>
                  </w:pict>
                </mc:Fallback>
              </mc:AlternateContent>
            </w:r>
            <w:r w:rsidR="008A780E" w:rsidRPr="00D25AF7">
              <w:rPr>
                <w:b/>
                <w:sz w:val="26"/>
              </w:rPr>
              <w:t>TRUNG TÂM DV ĐẤU GIÁ TÀI SẢN</w:t>
            </w:r>
          </w:p>
          <w:p w14:paraId="53F37839" w14:textId="77777777" w:rsidR="008A780E" w:rsidRPr="00D25AF7" w:rsidRDefault="008A780E" w:rsidP="00A14EF3">
            <w:pPr>
              <w:spacing w:line="360" w:lineRule="auto"/>
              <w:jc w:val="center"/>
            </w:pPr>
          </w:p>
          <w:p w14:paraId="3E580BD5" w14:textId="77777777" w:rsidR="008A780E" w:rsidRPr="00D25AF7" w:rsidRDefault="008A780E" w:rsidP="00F8771E">
            <w:pPr>
              <w:spacing w:line="360" w:lineRule="auto"/>
              <w:jc w:val="center"/>
            </w:pPr>
            <w:r w:rsidRPr="00D25AF7">
              <w:rPr>
                <w:sz w:val="28"/>
              </w:rPr>
              <w:t xml:space="preserve">Số: </w:t>
            </w:r>
            <w:r w:rsidR="00F8771E">
              <w:rPr>
                <w:sz w:val="28"/>
              </w:rPr>
              <w:t xml:space="preserve"> 33</w:t>
            </w:r>
            <w:r w:rsidRPr="00D25AF7">
              <w:rPr>
                <w:sz w:val="28"/>
              </w:rPr>
              <w:t>/TB-TT</w:t>
            </w:r>
          </w:p>
        </w:tc>
        <w:tc>
          <w:tcPr>
            <w:tcW w:w="5760" w:type="dxa"/>
            <w:tcBorders>
              <w:top w:val="nil"/>
              <w:left w:val="nil"/>
              <w:bottom w:val="nil"/>
              <w:right w:val="nil"/>
            </w:tcBorders>
          </w:tcPr>
          <w:p w14:paraId="52CABE26" w14:textId="77777777" w:rsidR="008A780E" w:rsidRPr="00D25AF7" w:rsidRDefault="008A780E" w:rsidP="00A14EF3">
            <w:pPr>
              <w:spacing w:line="280" w:lineRule="exact"/>
              <w:jc w:val="center"/>
              <w:rPr>
                <w:b/>
                <w:sz w:val="26"/>
                <w:szCs w:val="26"/>
              </w:rPr>
            </w:pPr>
            <w:r w:rsidRPr="00D25AF7">
              <w:rPr>
                <w:b/>
                <w:sz w:val="26"/>
              </w:rPr>
              <w:t>CỘNG HOÀ XÃ HỘI CHỦ NGHĨA VIỆT NAM</w:t>
            </w:r>
          </w:p>
          <w:p w14:paraId="46ED947E" w14:textId="77777777" w:rsidR="008A780E" w:rsidRPr="00D25AF7" w:rsidRDefault="008A780E" w:rsidP="00A14EF3">
            <w:pPr>
              <w:spacing w:line="280" w:lineRule="exact"/>
              <w:jc w:val="center"/>
              <w:rPr>
                <w:b/>
                <w:bCs/>
              </w:rPr>
            </w:pPr>
            <w:r w:rsidRPr="00D25AF7">
              <w:rPr>
                <w:b/>
                <w:bCs/>
                <w:sz w:val="28"/>
              </w:rPr>
              <w:t>Độc lập - Tự do - Hạnh phúc</w:t>
            </w:r>
          </w:p>
          <w:p w14:paraId="236673B3" w14:textId="2BA49E26" w:rsidR="008A780E" w:rsidRPr="00D25AF7" w:rsidRDefault="00435A2E" w:rsidP="00A14EF3">
            <w:pPr>
              <w:spacing w:line="360" w:lineRule="auto"/>
              <w:jc w:val="center"/>
              <w:rPr>
                <w:i/>
                <w:iCs/>
              </w:rPr>
            </w:pPr>
            <w:r>
              <w:rPr>
                <w:b/>
                <w:bCs/>
                <w:noProof/>
                <w:sz w:val="28"/>
                <w:lang w:val="vi-VN" w:eastAsia="vi-VN"/>
              </w:rPr>
              <mc:AlternateContent>
                <mc:Choice Requires="wps">
                  <w:drawing>
                    <wp:anchor distT="4294967293" distB="4294967293" distL="114300" distR="114300" simplePos="0" relativeHeight="251661312" behindDoc="0" locked="0" layoutInCell="1" allowOverlap="1" wp14:anchorId="2DF50496" wp14:editId="6519D8F2">
                      <wp:simplePos x="0" y="0"/>
                      <wp:positionH relativeFrom="column">
                        <wp:posOffset>702945</wp:posOffset>
                      </wp:positionH>
                      <wp:positionV relativeFrom="paragraph">
                        <wp:posOffset>8254</wp:posOffset>
                      </wp:positionV>
                      <wp:extent cx="2145665" cy="0"/>
                      <wp:effectExtent l="0" t="0" r="0" b="0"/>
                      <wp:wrapNone/>
                      <wp:docPr id="5"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29E4A" id="Straight Connector 16"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35pt,.65pt" to="224.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"/>
                  </w:pict>
                </mc:Fallback>
              </mc:AlternateContent>
            </w:r>
          </w:p>
          <w:p w14:paraId="2C717045" w14:textId="77777777" w:rsidR="008A780E" w:rsidRPr="00D25AF7" w:rsidRDefault="008A780E" w:rsidP="008A780E">
            <w:pPr>
              <w:spacing w:line="360" w:lineRule="auto"/>
              <w:jc w:val="right"/>
              <w:rPr>
                <w:i/>
                <w:iCs/>
              </w:rPr>
            </w:pPr>
            <w:r w:rsidRPr="00D25AF7">
              <w:rPr>
                <w:i/>
                <w:iCs/>
                <w:sz w:val="28"/>
              </w:rPr>
              <w:t xml:space="preserve">Bắc Ninh, ngày </w:t>
            </w:r>
            <w:r>
              <w:rPr>
                <w:i/>
                <w:iCs/>
                <w:sz w:val="28"/>
              </w:rPr>
              <w:t xml:space="preserve">  28  </w:t>
            </w:r>
            <w:r w:rsidRPr="00D25AF7">
              <w:rPr>
                <w:i/>
                <w:iCs/>
                <w:sz w:val="28"/>
              </w:rPr>
              <w:t xml:space="preserve"> tháng </w:t>
            </w:r>
            <w:r>
              <w:rPr>
                <w:i/>
                <w:iCs/>
                <w:sz w:val="28"/>
              </w:rPr>
              <w:t xml:space="preserve"> 02  </w:t>
            </w:r>
            <w:r w:rsidRPr="00D25AF7">
              <w:rPr>
                <w:i/>
                <w:iCs/>
                <w:sz w:val="28"/>
              </w:rPr>
              <w:t xml:space="preserve"> năm 2025</w:t>
            </w:r>
          </w:p>
        </w:tc>
      </w:tr>
    </w:tbl>
    <w:p w14:paraId="18E1916E" w14:textId="77777777" w:rsidR="008A780E" w:rsidRPr="00D25AF7" w:rsidRDefault="008A780E" w:rsidP="008A780E">
      <w:pPr>
        <w:spacing w:before="120" w:line="320" w:lineRule="exact"/>
        <w:jc w:val="center"/>
        <w:rPr>
          <w:b/>
          <w:sz w:val="28"/>
          <w:szCs w:val="28"/>
        </w:rPr>
      </w:pPr>
      <w:r w:rsidRPr="00D25AF7">
        <w:rPr>
          <w:b/>
          <w:sz w:val="28"/>
          <w:szCs w:val="28"/>
        </w:rPr>
        <w:t xml:space="preserve">THÔNG BÁO </w:t>
      </w:r>
    </w:p>
    <w:p w14:paraId="2094E535" w14:textId="77777777" w:rsidR="008A780E" w:rsidRDefault="008A780E" w:rsidP="008A780E">
      <w:pPr>
        <w:spacing w:before="60" w:line="320" w:lineRule="exact"/>
        <w:jc w:val="center"/>
        <w:rPr>
          <w:b/>
          <w:sz w:val="28"/>
          <w:szCs w:val="28"/>
        </w:rPr>
      </w:pPr>
      <w:r>
        <w:rPr>
          <w:b/>
          <w:sz w:val="28"/>
          <w:szCs w:val="28"/>
        </w:rPr>
        <w:t xml:space="preserve">V/v đấu giá </w:t>
      </w:r>
      <w:r w:rsidRPr="00B62DB3">
        <w:rPr>
          <w:b/>
          <w:spacing w:val="-6"/>
          <w:sz w:val="28"/>
          <w:szCs w:val="28"/>
          <w:lang w:val="nl-NL"/>
        </w:rPr>
        <w:t>QSD</w:t>
      </w:r>
      <w:r w:rsidRPr="00B62DB3">
        <w:rPr>
          <w:b/>
          <w:bCs/>
          <w:spacing w:val="-6"/>
          <w:sz w:val="28"/>
          <w:szCs w:val="28"/>
          <w:lang w:val="pt-BR"/>
        </w:rPr>
        <w:t xml:space="preserve"> </w:t>
      </w:r>
      <w:r w:rsidRPr="00A80CCE">
        <w:rPr>
          <w:b/>
          <w:bCs/>
          <w:spacing w:val="-6"/>
          <w:sz w:val="28"/>
          <w:szCs w:val="28"/>
          <w:lang w:val="pt-BR"/>
        </w:rPr>
        <w:t xml:space="preserve">đất </w:t>
      </w:r>
      <w:r w:rsidRPr="00A80CCE">
        <w:rPr>
          <w:b/>
          <w:spacing w:val="-6"/>
          <w:sz w:val="28"/>
          <w:szCs w:val="28"/>
          <w:lang w:val="nl-NL"/>
        </w:rPr>
        <w:t xml:space="preserve">đối với </w:t>
      </w:r>
      <w:r>
        <w:rPr>
          <w:b/>
          <w:spacing w:val="-6"/>
          <w:sz w:val="28"/>
          <w:szCs w:val="28"/>
          <w:lang w:val="nl-NL"/>
        </w:rPr>
        <w:t>11</w:t>
      </w:r>
      <w:r w:rsidRPr="00A80CCE">
        <w:rPr>
          <w:b/>
          <w:spacing w:val="-6"/>
          <w:sz w:val="28"/>
          <w:szCs w:val="28"/>
          <w:lang w:val="nl-NL"/>
        </w:rPr>
        <w:t xml:space="preserve"> lô đất ở tại dự án</w:t>
      </w:r>
      <w:r>
        <w:rPr>
          <w:b/>
          <w:spacing w:val="-6"/>
          <w:sz w:val="28"/>
          <w:szCs w:val="28"/>
          <w:lang w:val="nl-NL"/>
        </w:rPr>
        <w:t xml:space="preserve"> </w:t>
      </w:r>
      <w:r>
        <w:rPr>
          <w:b/>
          <w:bCs/>
          <w:color w:val="000000" w:themeColor="text1"/>
          <w:sz w:val="28"/>
          <w:szCs w:val="28"/>
        </w:rPr>
        <w:t>hạ tầng kỹ thuật</w:t>
      </w:r>
      <w:r>
        <w:rPr>
          <w:b/>
          <w:bCs/>
          <w:color w:val="000000" w:themeColor="text1"/>
          <w:sz w:val="28"/>
          <w:szCs w:val="28"/>
          <w:lang w:val="vi-VN"/>
        </w:rPr>
        <w:t xml:space="preserve"> </w:t>
      </w:r>
      <w:r>
        <w:rPr>
          <w:b/>
          <w:bCs/>
          <w:color w:val="000000" w:themeColor="text1"/>
          <w:sz w:val="28"/>
          <w:szCs w:val="28"/>
        </w:rPr>
        <w:t xml:space="preserve">                  </w:t>
      </w:r>
      <w:r>
        <w:rPr>
          <w:b/>
          <w:bCs/>
          <w:color w:val="000000" w:themeColor="text1"/>
          <w:sz w:val="28"/>
          <w:szCs w:val="28"/>
          <w:lang w:val="vi-VN"/>
        </w:rPr>
        <w:t>khu đất ở đấu giá quyền sử dụng đất thị trấn Lim, huyện Tiên Du</w:t>
      </w:r>
    </w:p>
    <w:p w14:paraId="0B29D73B" w14:textId="77777777" w:rsidR="008A780E" w:rsidRDefault="008A780E" w:rsidP="008A780E">
      <w:pPr>
        <w:tabs>
          <w:tab w:val="center" w:pos="5050"/>
        </w:tabs>
        <w:jc w:val="center"/>
        <w:rPr>
          <w:b/>
          <w:sz w:val="28"/>
          <w:lang w:val="nb-NO"/>
        </w:rPr>
      </w:pPr>
    </w:p>
    <w:p w14:paraId="5F32B604" w14:textId="77777777" w:rsidR="008A780E" w:rsidRPr="00392EBD" w:rsidRDefault="008A780E" w:rsidP="008A780E">
      <w:pPr>
        <w:spacing w:before="100" w:line="316" w:lineRule="exact"/>
        <w:ind w:firstLine="547"/>
        <w:jc w:val="both"/>
        <w:rPr>
          <w:sz w:val="28"/>
          <w:szCs w:val="28"/>
          <w:lang w:val="nb-NO"/>
        </w:rPr>
      </w:pPr>
      <w:r w:rsidRPr="00392EBD">
        <w:rPr>
          <w:b/>
          <w:sz w:val="28"/>
          <w:szCs w:val="28"/>
          <w:lang w:val="nb-NO"/>
        </w:rPr>
        <w:t xml:space="preserve">1. </w:t>
      </w:r>
      <w:r w:rsidRPr="000677CC">
        <w:rPr>
          <w:b/>
          <w:iCs/>
          <w:sz w:val="28"/>
          <w:szCs w:val="28"/>
          <w:lang w:val="nl-NL"/>
        </w:rPr>
        <w:t>Đơn vị thực hiện cuộc đấu giá quyền sử dụng đất</w:t>
      </w:r>
      <w:r w:rsidRPr="00392EBD">
        <w:rPr>
          <w:sz w:val="28"/>
          <w:szCs w:val="28"/>
          <w:lang w:val="nb-NO"/>
        </w:rPr>
        <w:t>: Trung tâm dịch vụ đấu giá tài sản tỉnh Bắc Ninh; Số 8 đường Phù Đổng Thiên Vương, phường Suối Hoa, TP Bắc Ninh, tỉnh Bắc Ninh.</w:t>
      </w:r>
    </w:p>
    <w:p w14:paraId="377DB183" w14:textId="77777777" w:rsidR="008A780E" w:rsidRPr="00BD23DB" w:rsidRDefault="008A780E" w:rsidP="008A780E">
      <w:pPr>
        <w:spacing w:before="100" w:line="316" w:lineRule="exact"/>
        <w:ind w:firstLine="567"/>
        <w:jc w:val="both"/>
        <w:rPr>
          <w:iCs/>
          <w:sz w:val="28"/>
          <w:szCs w:val="28"/>
          <w:lang w:val="nl-NL"/>
        </w:rPr>
      </w:pPr>
      <w:r w:rsidRPr="00392EBD">
        <w:rPr>
          <w:b/>
          <w:sz w:val="28"/>
          <w:szCs w:val="28"/>
          <w:lang w:val="nb-NO"/>
        </w:rPr>
        <w:t xml:space="preserve">2. </w:t>
      </w:r>
      <w:r w:rsidRPr="000677CC">
        <w:rPr>
          <w:b/>
          <w:iCs/>
          <w:sz w:val="28"/>
          <w:szCs w:val="28"/>
          <w:lang w:val="nl-NL"/>
        </w:rPr>
        <w:t>Đơn vị tổ chức thực hiện việc đấu giá quyền sử dụng đất</w:t>
      </w:r>
      <w:r w:rsidRPr="00392EBD">
        <w:rPr>
          <w:sz w:val="28"/>
          <w:szCs w:val="28"/>
          <w:lang w:val="nb-NO"/>
        </w:rPr>
        <w:t>:</w:t>
      </w:r>
      <w:r>
        <w:rPr>
          <w:sz w:val="28"/>
          <w:szCs w:val="28"/>
          <w:lang w:val="nb-NO"/>
        </w:rPr>
        <w:t xml:space="preserve"> </w:t>
      </w:r>
      <w:r>
        <w:rPr>
          <w:color w:val="FF0000"/>
          <w:sz w:val="28"/>
          <w:szCs w:val="28"/>
          <w:lang w:val="pt-BR"/>
        </w:rPr>
        <w:t>Ban Quản lý các Dự án xây dựng huyện Tiên Du</w:t>
      </w:r>
      <w:r w:rsidRPr="000677CC">
        <w:rPr>
          <w:iCs/>
          <w:color w:val="FF0000"/>
          <w:sz w:val="28"/>
          <w:szCs w:val="28"/>
          <w:lang w:val="pt-BR"/>
        </w:rPr>
        <w:t xml:space="preserve">; </w:t>
      </w:r>
      <w:r w:rsidRPr="00BD23DB">
        <w:rPr>
          <w:iCs/>
          <w:sz w:val="28"/>
          <w:szCs w:val="28"/>
          <w:lang w:val="nl-NL"/>
        </w:rPr>
        <w:t>Số 11 đường Lý Thường Kiệt, thị trấn Lim, huyện Tiên Du, tỉnh Bắc Ninh.</w:t>
      </w:r>
    </w:p>
    <w:p w14:paraId="6C0FC44E" w14:textId="77777777" w:rsidR="008A780E" w:rsidRPr="000677CC" w:rsidRDefault="008A780E" w:rsidP="008A780E">
      <w:pPr>
        <w:spacing w:before="100" w:line="316" w:lineRule="exact"/>
        <w:ind w:firstLine="567"/>
        <w:jc w:val="both"/>
        <w:rPr>
          <w:b/>
          <w:spacing w:val="-6"/>
          <w:sz w:val="28"/>
          <w:szCs w:val="28"/>
          <w:lang w:val="pt-BR"/>
        </w:rPr>
      </w:pPr>
      <w:r w:rsidRPr="000677CC">
        <w:rPr>
          <w:b/>
          <w:sz w:val="28"/>
          <w:szCs w:val="28"/>
          <w:lang w:val="pt-BR"/>
        </w:rPr>
        <w:t xml:space="preserve">3. </w:t>
      </w:r>
      <w:r w:rsidRPr="000677CC">
        <w:rPr>
          <w:b/>
          <w:spacing w:val="-6"/>
          <w:sz w:val="28"/>
          <w:szCs w:val="28"/>
          <w:lang w:val="pt-BR"/>
        </w:rPr>
        <w:t>Tài sản đấu giá, vị trí, nguồn gốc pháp lý của các thửa (lô) đất đấu giá:</w:t>
      </w:r>
    </w:p>
    <w:p w14:paraId="33EADCBF" w14:textId="77777777" w:rsidR="008A780E" w:rsidRDefault="0032529C" w:rsidP="008A780E">
      <w:pPr>
        <w:spacing w:before="100" w:after="100" w:line="316" w:lineRule="exact"/>
        <w:ind w:firstLine="567"/>
        <w:jc w:val="both"/>
        <w:rPr>
          <w:sz w:val="28"/>
          <w:szCs w:val="28"/>
          <w:lang w:val="nl-NL"/>
        </w:rPr>
      </w:pPr>
      <w:r>
        <w:rPr>
          <w:sz w:val="28"/>
          <w:szCs w:val="28"/>
          <w:lang w:val="nl-NL"/>
        </w:rPr>
        <w:t>*</w:t>
      </w:r>
      <w:r w:rsidR="008A780E" w:rsidRPr="000677CC">
        <w:rPr>
          <w:sz w:val="28"/>
          <w:szCs w:val="28"/>
          <w:lang w:val="nl-NL"/>
        </w:rPr>
        <w:t xml:space="preserve"> Tài sản đấu giá:</w:t>
      </w:r>
      <w:r w:rsidR="008A780E">
        <w:rPr>
          <w:spacing w:val="-6"/>
          <w:sz w:val="28"/>
          <w:szCs w:val="28"/>
          <w:lang w:val="nl-NL"/>
        </w:rPr>
        <w:t xml:space="preserve"> </w:t>
      </w:r>
      <w:r w:rsidR="008A780E" w:rsidRPr="003C4837">
        <w:rPr>
          <w:spacing w:val="-6"/>
          <w:sz w:val="28"/>
          <w:szCs w:val="28"/>
          <w:lang w:val="nl-NL"/>
        </w:rPr>
        <w:t>Q</w:t>
      </w:r>
      <w:r w:rsidR="008A780E" w:rsidRPr="003C4837">
        <w:rPr>
          <w:bCs/>
          <w:spacing w:val="-6"/>
          <w:sz w:val="28"/>
          <w:szCs w:val="28"/>
          <w:lang w:val="pt-BR"/>
        </w:rPr>
        <w:t xml:space="preserve">uyền sử dụng đất </w:t>
      </w:r>
      <w:r w:rsidR="008A780E">
        <w:rPr>
          <w:spacing w:val="-6"/>
          <w:sz w:val="28"/>
          <w:szCs w:val="28"/>
          <w:lang w:val="nl-NL"/>
        </w:rPr>
        <w:t xml:space="preserve">đối với 11 thửa đất ở tại dự án </w:t>
      </w:r>
      <w:bookmarkStart w:id="0" w:name="_Hlk191285509"/>
      <w:r w:rsidR="008A780E">
        <w:rPr>
          <w:spacing w:val="-6"/>
          <w:sz w:val="28"/>
          <w:szCs w:val="28"/>
          <w:lang w:val="nl-NL"/>
        </w:rPr>
        <w:t>hạ tầng kỹ thuật khu đất ở đấu giá quyền sử dụng đất thị trấn Lim, huyện Tiên Du</w:t>
      </w:r>
      <w:r w:rsidR="008A780E" w:rsidRPr="003C4837">
        <w:rPr>
          <w:spacing w:val="-6"/>
          <w:sz w:val="28"/>
          <w:szCs w:val="28"/>
          <w:lang w:val="nl-NL"/>
        </w:rPr>
        <w:t>.</w:t>
      </w:r>
      <w:bookmarkEnd w:id="0"/>
      <w:r w:rsidR="008A780E">
        <w:rPr>
          <w:spacing w:val="-6"/>
          <w:sz w:val="28"/>
          <w:szCs w:val="28"/>
          <w:lang w:val="nl-NL"/>
        </w:rPr>
        <w:t xml:space="preserve"> </w:t>
      </w:r>
      <w:r w:rsidR="008A780E" w:rsidRPr="00867C9E">
        <w:rPr>
          <w:sz w:val="28"/>
          <w:szCs w:val="28"/>
          <w:lang w:val="nl-NL"/>
        </w:rPr>
        <w:t xml:space="preserve">Tổng diện tích </w:t>
      </w:r>
      <w:r w:rsidR="008A780E">
        <w:rPr>
          <w:sz w:val="28"/>
          <w:szCs w:val="28"/>
          <w:lang w:val="nl-NL"/>
        </w:rPr>
        <w:t>đất ở (11 thửa đất): 928,35m</w:t>
      </w:r>
      <w:r w:rsidR="008A780E">
        <w:rPr>
          <w:sz w:val="28"/>
          <w:szCs w:val="28"/>
          <w:vertAlign w:val="superscript"/>
          <w:lang w:val="nl-NL"/>
        </w:rPr>
        <w:t>2</w:t>
      </w:r>
      <w:r w:rsidR="008A780E">
        <w:rPr>
          <w:sz w:val="28"/>
          <w:szCs w:val="28"/>
          <w:lang w:val="nl-NL"/>
        </w:rPr>
        <w:t>.</w:t>
      </w:r>
    </w:p>
    <w:p w14:paraId="54236154" w14:textId="77777777" w:rsidR="008A780E" w:rsidRPr="003C4837" w:rsidRDefault="008A780E" w:rsidP="008A780E">
      <w:pPr>
        <w:spacing w:before="100" w:after="100" w:line="316" w:lineRule="exact"/>
        <w:ind w:firstLine="561"/>
        <w:jc w:val="both"/>
        <w:rPr>
          <w:spacing w:val="-6"/>
          <w:sz w:val="28"/>
          <w:szCs w:val="28"/>
          <w:lang w:val="nl-NL"/>
        </w:rPr>
      </w:pPr>
      <w:r w:rsidRPr="00610DF8">
        <w:rPr>
          <w:i/>
          <w:sz w:val="28"/>
          <w:szCs w:val="28"/>
          <w:lang w:val="nl-NL"/>
        </w:rPr>
        <w:t xml:space="preserve"> </w:t>
      </w:r>
      <w:r w:rsidRPr="002512F2">
        <w:rPr>
          <w:i/>
          <w:sz w:val="28"/>
          <w:szCs w:val="28"/>
          <w:lang w:val="nl-NL"/>
        </w:rPr>
        <w:t>(Chi tiết các lô đất có Bảng kê kèm theo).</w:t>
      </w:r>
    </w:p>
    <w:p w14:paraId="6C59BA77" w14:textId="77777777" w:rsidR="008A780E" w:rsidRPr="0005375E" w:rsidRDefault="0032529C" w:rsidP="008A780E">
      <w:pPr>
        <w:tabs>
          <w:tab w:val="left" w:pos="709"/>
        </w:tabs>
        <w:spacing w:before="100" w:after="120" w:line="316" w:lineRule="exact"/>
        <w:ind w:firstLine="567"/>
        <w:jc w:val="both"/>
        <w:rPr>
          <w:bCs/>
          <w:sz w:val="28"/>
          <w:szCs w:val="28"/>
          <w:lang w:val="nl-NL"/>
        </w:rPr>
      </w:pPr>
      <w:r>
        <w:rPr>
          <w:sz w:val="28"/>
          <w:szCs w:val="28"/>
          <w:lang w:val="nl-NL"/>
        </w:rPr>
        <w:t>*</w:t>
      </w:r>
      <w:r w:rsidR="008A780E" w:rsidRPr="0005375E">
        <w:rPr>
          <w:sz w:val="28"/>
          <w:szCs w:val="28"/>
          <w:lang w:val="nl-NL"/>
        </w:rPr>
        <w:t xml:space="preserve"> </w:t>
      </w:r>
      <w:r w:rsidR="008A780E">
        <w:rPr>
          <w:bCs/>
          <w:sz w:val="28"/>
          <w:szCs w:val="28"/>
          <w:lang w:val="nl-NL"/>
        </w:rPr>
        <w:t>Vị trí các lô đất đấu giá: Tại thôn Lũng Giang, thị trấn Lim</w:t>
      </w:r>
      <w:r w:rsidR="008A780E" w:rsidRPr="0005375E">
        <w:rPr>
          <w:bCs/>
          <w:sz w:val="28"/>
          <w:szCs w:val="28"/>
          <w:lang w:val="nl-NL"/>
        </w:rPr>
        <w:t>, huyện Tiên Du, tỉnh Bắc Ninh.</w:t>
      </w:r>
    </w:p>
    <w:p w14:paraId="49535719" w14:textId="77777777" w:rsidR="008A780E" w:rsidRPr="00153D47" w:rsidRDefault="0032529C" w:rsidP="008A780E">
      <w:pPr>
        <w:spacing w:before="100" w:line="316" w:lineRule="exact"/>
        <w:ind w:firstLine="561"/>
        <w:jc w:val="both"/>
        <w:rPr>
          <w:bCs/>
          <w:sz w:val="28"/>
          <w:szCs w:val="28"/>
          <w:lang w:val="nl-NL"/>
        </w:rPr>
      </w:pPr>
      <w:r>
        <w:rPr>
          <w:spacing w:val="-6"/>
          <w:sz w:val="28"/>
          <w:szCs w:val="28"/>
          <w:lang w:val="nl-NL"/>
        </w:rPr>
        <w:t>*</w:t>
      </w:r>
      <w:r w:rsidR="008A780E" w:rsidRPr="000677CC">
        <w:rPr>
          <w:spacing w:val="-6"/>
          <w:sz w:val="28"/>
          <w:szCs w:val="28"/>
          <w:lang w:val="nl-NL"/>
        </w:rPr>
        <w:t xml:space="preserve"> </w:t>
      </w:r>
      <w:r w:rsidR="008A780E" w:rsidRPr="000677CC">
        <w:rPr>
          <w:bCs/>
          <w:sz w:val="28"/>
          <w:szCs w:val="28"/>
          <w:lang w:val="nl-NL"/>
        </w:rPr>
        <w:t>Nguồn gốc pháp lý của các thửa đất đấu giá:</w:t>
      </w:r>
      <w:r w:rsidR="008A780E" w:rsidRPr="00153D47">
        <w:rPr>
          <w:bCs/>
          <w:sz w:val="28"/>
          <w:szCs w:val="28"/>
          <w:lang w:val="nl-NL"/>
        </w:rPr>
        <w:t xml:space="preserve"> Tài sản nhà nước được đấu giá theo các quyết định sau:</w:t>
      </w:r>
    </w:p>
    <w:p w14:paraId="1D413B44" w14:textId="77777777" w:rsidR="008A780E" w:rsidRPr="00B23952" w:rsidRDefault="0032529C" w:rsidP="008A780E">
      <w:pPr>
        <w:spacing w:before="100" w:line="316" w:lineRule="exact"/>
        <w:ind w:firstLine="567"/>
        <w:jc w:val="both"/>
        <w:rPr>
          <w:bCs/>
          <w:sz w:val="28"/>
          <w:szCs w:val="28"/>
          <w:lang w:val="nl-NL"/>
        </w:rPr>
      </w:pPr>
      <w:bookmarkStart w:id="1" w:name="_Hlk163033693"/>
      <w:r>
        <w:rPr>
          <w:bCs/>
          <w:sz w:val="28"/>
          <w:szCs w:val="28"/>
          <w:lang w:val="nl-NL"/>
        </w:rPr>
        <w:t>-</w:t>
      </w:r>
      <w:r w:rsidR="008A780E" w:rsidRPr="00B23952">
        <w:rPr>
          <w:bCs/>
          <w:sz w:val="28"/>
          <w:szCs w:val="28"/>
          <w:lang w:val="nl-NL"/>
        </w:rPr>
        <w:t xml:space="preserve"> Quyết định số 76/QĐ-UBND ngày 21/01/2025 của UBND huyện Tiên Du  về việc phê duyệt phương án đấu giá quyền sử dụng đất đối với 11thửa đất ở tại dự án hạ tầng kỹ thuật khu đất ở đấu giá quyền sử dụng đất thị trấn Lim, huyện Tiên Du;</w:t>
      </w:r>
    </w:p>
    <w:p w14:paraId="6A8B69BB" w14:textId="77777777" w:rsidR="008A780E" w:rsidRPr="00B23952" w:rsidRDefault="0032529C" w:rsidP="008A780E">
      <w:pPr>
        <w:tabs>
          <w:tab w:val="left" w:pos="709"/>
        </w:tabs>
        <w:spacing w:before="100" w:line="316" w:lineRule="exact"/>
        <w:ind w:firstLine="567"/>
        <w:jc w:val="both"/>
        <w:rPr>
          <w:bCs/>
          <w:sz w:val="28"/>
          <w:szCs w:val="28"/>
          <w:lang w:val="nl-NL"/>
        </w:rPr>
      </w:pPr>
      <w:r>
        <w:rPr>
          <w:bCs/>
          <w:sz w:val="28"/>
          <w:szCs w:val="28"/>
          <w:lang w:val="nl-NL"/>
        </w:rPr>
        <w:t>-</w:t>
      </w:r>
      <w:r w:rsidR="008A780E" w:rsidRPr="00B23952">
        <w:rPr>
          <w:bCs/>
          <w:sz w:val="28"/>
          <w:szCs w:val="28"/>
          <w:lang w:val="nl-NL"/>
        </w:rPr>
        <w:t xml:space="preserve"> Quyết định số 105/QĐ-UBND ngày 23/01/2025 của Chủ tịch UBND huyện Tiên Du về việc phê duyệt giá khởi điểm để đấu giá quyền sử dụng đất đối với 11 thửa đất ở tại dự án hạ tầng kỹ thuật khu đất ở đấu giá quyền sử dụng đất thị trấn Lim, huyện Tiên Du;</w:t>
      </w:r>
    </w:p>
    <w:p w14:paraId="01641676" w14:textId="77777777" w:rsidR="008A780E" w:rsidRPr="00B23952" w:rsidRDefault="0032529C" w:rsidP="008A780E">
      <w:pPr>
        <w:tabs>
          <w:tab w:val="left" w:pos="709"/>
        </w:tabs>
        <w:spacing w:before="100" w:line="316" w:lineRule="exact"/>
        <w:ind w:firstLine="567"/>
        <w:jc w:val="both"/>
        <w:rPr>
          <w:bCs/>
          <w:sz w:val="28"/>
          <w:szCs w:val="28"/>
          <w:lang w:val="nl-NL"/>
        </w:rPr>
      </w:pPr>
      <w:r>
        <w:rPr>
          <w:bCs/>
          <w:sz w:val="28"/>
          <w:szCs w:val="28"/>
          <w:lang w:val="nl-NL"/>
        </w:rPr>
        <w:t>-</w:t>
      </w:r>
      <w:r w:rsidR="008A780E" w:rsidRPr="00B23952">
        <w:rPr>
          <w:bCs/>
          <w:sz w:val="28"/>
          <w:szCs w:val="28"/>
          <w:lang w:val="nl-NL"/>
        </w:rPr>
        <w:t xml:space="preserve"> Quyết định số 225/QĐ-UBND ngày 12/02/2025 của UBND huyện Tiên Du về việc phê duyệt đấu giá quyền sử dụng đất đối với 11thửa đất ở tại dự án hạ tầng kỹ thuật khu đất ở đấu giá quyền sử dụng đất thị trấn Lim, huyện Tiên Du;</w:t>
      </w:r>
    </w:p>
    <w:p w14:paraId="77BE5314" w14:textId="77777777" w:rsidR="008A780E" w:rsidRPr="00B23952" w:rsidRDefault="0032529C" w:rsidP="008A780E">
      <w:pPr>
        <w:tabs>
          <w:tab w:val="left" w:pos="709"/>
        </w:tabs>
        <w:spacing w:before="100" w:line="316" w:lineRule="exact"/>
        <w:ind w:firstLine="567"/>
        <w:jc w:val="both"/>
        <w:rPr>
          <w:bCs/>
          <w:sz w:val="28"/>
          <w:szCs w:val="28"/>
          <w:lang w:val="nl-NL"/>
        </w:rPr>
      </w:pPr>
      <w:r>
        <w:rPr>
          <w:bCs/>
          <w:sz w:val="28"/>
          <w:szCs w:val="28"/>
          <w:lang w:val="nl-NL"/>
        </w:rPr>
        <w:t>-</w:t>
      </w:r>
      <w:r w:rsidR="008A780E" w:rsidRPr="00B23952">
        <w:rPr>
          <w:bCs/>
          <w:sz w:val="28"/>
          <w:szCs w:val="28"/>
          <w:lang w:val="nl-NL"/>
        </w:rPr>
        <w:t xml:space="preserve"> Quyết định số 229/QĐ-UBND ngày 19/02/2025 của UBND huyện Tiên Du về việc phê duyệt điều chỉnh Phương án đấu giá quyền sử dụng đất đối với 11 thửa đất ở tại dự án hạ tầng kỹ thuật khu đất ở đấu giá quyền sử dụng đất thị trấn Lim, huyện Tiên Du.</w:t>
      </w:r>
    </w:p>
    <w:p w14:paraId="5B861888" w14:textId="77777777" w:rsidR="008A780E" w:rsidRDefault="008A780E" w:rsidP="008A780E">
      <w:pPr>
        <w:spacing w:before="100" w:line="316" w:lineRule="exact"/>
        <w:ind w:right="-28" w:firstLine="567"/>
        <w:jc w:val="both"/>
        <w:rPr>
          <w:b/>
          <w:sz w:val="28"/>
          <w:szCs w:val="28"/>
          <w:lang w:val="nl-NL"/>
        </w:rPr>
      </w:pPr>
      <w:r w:rsidRPr="000677CC">
        <w:rPr>
          <w:b/>
          <w:bCs/>
          <w:sz w:val="28"/>
          <w:szCs w:val="28"/>
          <w:lang w:val="nl-NL"/>
        </w:rPr>
        <w:t>4</w:t>
      </w:r>
      <w:r w:rsidRPr="000677CC">
        <w:rPr>
          <w:sz w:val="28"/>
          <w:szCs w:val="28"/>
          <w:lang w:val="nl-NL"/>
        </w:rPr>
        <w:t xml:space="preserve">. </w:t>
      </w:r>
      <w:r>
        <w:rPr>
          <w:b/>
          <w:sz w:val="28"/>
          <w:szCs w:val="28"/>
          <w:lang w:val="nl-NL"/>
        </w:rPr>
        <w:t>Tổng giá khởi điểm; G</w:t>
      </w:r>
      <w:r w:rsidRPr="00283BBE">
        <w:rPr>
          <w:b/>
          <w:sz w:val="28"/>
          <w:szCs w:val="28"/>
          <w:lang w:val="nl-NL"/>
        </w:rPr>
        <w:t>iá k</w:t>
      </w:r>
      <w:r>
        <w:rPr>
          <w:b/>
          <w:sz w:val="28"/>
          <w:szCs w:val="28"/>
          <w:lang w:val="nl-NL"/>
        </w:rPr>
        <w:t>hởi điểm chi tiết từng lô đất:</w:t>
      </w:r>
    </w:p>
    <w:p w14:paraId="4267FEEF" w14:textId="77777777" w:rsidR="008A780E" w:rsidRPr="00E51356" w:rsidRDefault="0032529C" w:rsidP="008A780E">
      <w:pPr>
        <w:spacing w:before="100" w:line="316" w:lineRule="exact"/>
        <w:ind w:right="-28" w:firstLine="567"/>
        <w:jc w:val="both"/>
        <w:rPr>
          <w:color w:val="000000" w:themeColor="text1"/>
          <w:sz w:val="28"/>
          <w:szCs w:val="28"/>
          <w:lang w:val="nl-NL"/>
        </w:rPr>
      </w:pPr>
      <w:r>
        <w:rPr>
          <w:color w:val="000000" w:themeColor="text1"/>
          <w:sz w:val="28"/>
          <w:szCs w:val="28"/>
          <w:lang w:val="nl-NL"/>
        </w:rPr>
        <w:t>*</w:t>
      </w:r>
      <w:r w:rsidR="008A780E" w:rsidRPr="00283BBE">
        <w:rPr>
          <w:color w:val="000000" w:themeColor="text1"/>
          <w:sz w:val="28"/>
          <w:szCs w:val="28"/>
          <w:lang w:val="nl-NL"/>
        </w:rPr>
        <w:t xml:space="preserve"> Tổng giá khởi điểm: </w:t>
      </w:r>
      <w:bookmarkStart w:id="2" w:name="_Hlk191285000"/>
      <w:r w:rsidR="008A780E" w:rsidRPr="00E51356">
        <w:rPr>
          <w:b/>
          <w:bCs/>
          <w:color w:val="000000"/>
          <w:sz w:val="28"/>
        </w:rPr>
        <w:t>17.558.774.</w:t>
      </w:r>
      <w:bookmarkEnd w:id="2"/>
      <w:r w:rsidR="008A780E">
        <w:rPr>
          <w:b/>
          <w:bCs/>
          <w:color w:val="000000"/>
          <w:sz w:val="28"/>
        </w:rPr>
        <w:t>000</w:t>
      </w:r>
      <w:r w:rsidR="008A780E" w:rsidRPr="00E51356">
        <w:rPr>
          <w:b/>
          <w:bCs/>
          <w:color w:val="000000"/>
          <w:sz w:val="28"/>
        </w:rPr>
        <w:t xml:space="preserve"> </w:t>
      </w:r>
      <w:r w:rsidR="008A780E" w:rsidRPr="00E51356">
        <w:rPr>
          <w:color w:val="000000" w:themeColor="text1"/>
          <w:sz w:val="28"/>
          <w:szCs w:val="28"/>
          <w:lang w:val="nl-NL"/>
        </w:rPr>
        <w:t>đồng.</w:t>
      </w:r>
    </w:p>
    <w:p w14:paraId="2AABF563" w14:textId="77777777" w:rsidR="008A780E" w:rsidRPr="00E51356" w:rsidRDefault="008A780E" w:rsidP="008A780E">
      <w:pPr>
        <w:spacing w:before="100" w:line="316" w:lineRule="exact"/>
        <w:ind w:firstLine="561"/>
        <w:jc w:val="both"/>
        <w:rPr>
          <w:rFonts w:ascii="Times New Roman Italic" w:hAnsi="Times New Roman Italic"/>
          <w:i/>
          <w:color w:val="000000" w:themeColor="text1"/>
          <w:sz w:val="28"/>
          <w:szCs w:val="28"/>
          <w:lang w:val="nl-NL"/>
        </w:rPr>
      </w:pPr>
      <w:bookmarkStart w:id="3" w:name="_Hlk191285017"/>
      <w:r w:rsidRPr="00E51356">
        <w:rPr>
          <w:rFonts w:ascii="Times New Roman Italic" w:hAnsi="Times New Roman Italic"/>
          <w:i/>
          <w:color w:val="000000" w:themeColor="text1"/>
          <w:sz w:val="28"/>
          <w:szCs w:val="28"/>
          <w:lang w:val="nl-NL"/>
        </w:rPr>
        <w:t xml:space="preserve">(Bằng chữ: Mười bảy tỷ, năm trăm năm mươi tám triệu, </w:t>
      </w:r>
      <w:r>
        <w:rPr>
          <w:rFonts w:ascii="Times New Roman Italic" w:hAnsi="Times New Roman Italic"/>
          <w:i/>
          <w:color w:val="000000" w:themeColor="text1"/>
          <w:sz w:val="28"/>
          <w:szCs w:val="28"/>
          <w:lang w:val="nl-NL"/>
        </w:rPr>
        <w:t>bảy trăm bảy mươi tư nghìn</w:t>
      </w:r>
      <w:r w:rsidRPr="00E51356">
        <w:rPr>
          <w:rFonts w:ascii="Times New Roman Italic" w:hAnsi="Times New Roman Italic"/>
          <w:i/>
          <w:color w:val="000000" w:themeColor="text1"/>
          <w:sz w:val="28"/>
          <w:szCs w:val="28"/>
          <w:lang w:val="nl-NL"/>
        </w:rPr>
        <w:t xml:space="preserve"> đồng</w:t>
      </w:r>
      <w:r>
        <w:rPr>
          <w:rFonts w:ascii="Times New Roman Italic" w:hAnsi="Times New Roman Italic"/>
          <w:i/>
          <w:color w:val="000000" w:themeColor="text1"/>
          <w:sz w:val="28"/>
          <w:szCs w:val="28"/>
          <w:lang w:val="nl-NL"/>
        </w:rPr>
        <w:t xml:space="preserve"> chẵn</w:t>
      </w:r>
      <w:r w:rsidRPr="00E51356">
        <w:rPr>
          <w:rFonts w:ascii="Times New Roman Italic" w:hAnsi="Times New Roman Italic"/>
          <w:i/>
          <w:color w:val="000000" w:themeColor="text1"/>
          <w:sz w:val="28"/>
          <w:szCs w:val="28"/>
          <w:lang w:val="nl-NL"/>
        </w:rPr>
        <w:t>).</w:t>
      </w:r>
    </w:p>
    <w:bookmarkEnd w:id="3"/>
    <w:p w14:paraId="21F19349" w14:textId="77777777" w:rsidR="008A780E" w:rsidRPr="00283BBE" w:rsidRDefault="0032529C" w:rsidP="008A780E">
      <w:pPr>
        <w:spacing w:before="100" w:line="316" w:lineRule="exact"/>
        <w:ind w:right="-28" w:firstLine="567"/>
        <w:jc w:val="both"/>
        <w:rPr>
          <w:color w:val="000000" w:themeColor="text1"/>
          <w:sz w:val="28"/>
          <w:szCs w:val="28"/>
          <w:lang w:val="nl-NL"/>
        </w:rPr>
      </w:pPr>
      <w:r>
        <w:rPr>
          <w:color w:val="000000" w:themeColor="text1"/>
          <w:sz w:val="28"/>
          <w:szCs w:val="28"/>
          <w:lang w:val="nl-NL"/>
        </w:rPr>
        <w:t>*</w:t>
      </w:r>
      <w:r w:rsidR="008A780E" w:rsidRPr="00283BBE">
        <w:rPr>
          <w:color w:val="000000" w:themeColor="text1"/>
          <w:sz w:val="28"/>
          <w:szCs w:val="28"/>
          <w:lang w:val="nl-NL"/>
        </w:rPr>
        <w:t xml:space="preserve"> Giá khởi điểm chi tiết từng lô đất: </w:t>
      </w:r>
      <w:r w:rsidR="008A780E" w:rsidRPr="00283BBE">
        <w:rPr>
          <w:i/>
          <w:color w:val="000000" w:themeColor="text1"/>
          <w:sz w:val="28"/>
          <w:szCs w:val="28"/>
          <w:lang w:val="nl-NL"/>
        </w:rPr>
        <w:t>(Có Bảng kê kèm theo).</w:t>
      </w:r>
    </w:p>
    <w:p w14:paraId="4BAC1376" w14:textId="77777777" w:rsidR="008A780E" w:rsidRPr="00830CA7" w:rsidRDefault="008A780E" w:rsidP="008A780E">
      <w:pPr>
        <w:spacing w:before="100" w:line="316" w:lineRule="exact"/>
        <w:ind w:firstLine="567"/>
        <w:jc w:val="both"/>
        <w:rPr>
          <w:b/>
          <w:sz w:val="28"/>
          <w:szCs w:val="28"/>
          <w:lang w:val="hr-HR"/>
        </w:rPr>
      </w:pPr>
      <w:r w:rsidRPr="000677CC">
        <w:rPr>
          <w:b/>
          <w:spacing w:val="-6"/>
          <w:sz w:val="28"/>
          <w:szCs w:val="28"/>
          <w:lang w:val="pt-BR"/>
        </w:rPr>
        <w:lastRenderedPageBreak/>
        <w:t xml:space="preserve">5. </w:t>
      </w:r>
      <w:bookmarkEnd w:id="1"/>
      <w:r>
        <w:rPr>
          <w:b/>
          <w:sz w:val="28"/>
          <w:szCs w:val="28"/>
          <w:lang w:val="hr-HR"/>
        </w:rPr>
        <w:t>Đối tượng; Điều kiện và</w:t>
      </w:r>
      <w:r w:rsidRPr="00830CA7">
        <w:rPr>
          <w:b/>
          <w:sz w:val="28"/>
          <w:szCs w:val="28"/>
          <w:lang w:val="hr-HR"/>
        </w:rPr>
        <w:t xml:space="preserve"> cách thức đăng ký tham gia đấu giá.</w:t>
      </w:r>
    </w:p>
    <w:p w14:paraId="23737BB2" w14:textId="77777777" w:rsidR="008A780E" w:rsidRPr="008A6B6F" w:rsidRDefault="008A780E" w:rsidP="008A780E">
      <w:pPr>
        <w:spacing w:before="100" w:line="316" w:lineRule="exact"/>
        <w:ind w:firstLine="567"/>
        <w:jc w:val="both"/>
        <w:rPr>
          <w:color w:val="000000" w:themeColor="text1"/>
          <w:sz w:val="28"/>
          <w:szCs w:val="28"/>
          <w:lang w:val="hr-HR"/>
        </w:rPr>
      </w:pPr>
      <w:r>
        <w:rPr>
          <w:color w:val="000000" w:themeColor="text1"/>
          <w:sz w:val="28"/>
          <w:szCs w:val="28"/>
          <w:lang w:val="hr-HR"/>
        </w:rPr>
        <w:t>*</w:t>
      </w:r>
      <w:r w:rsidRPr="008A6B6F">
        <w:rPr>
          <w:color w:val="000000" w:themeColor="text1"/>
          <w:sz w:val="28"/>
          <w:szCs w:val="28"/>
          <w:lang w:val="hr-HR"/>
        </w:rPr>
        <w:t xml:space="preserve"> Đối tượng được tham gia đấu giá: </w:t>
      </w:r>
    </w:p>
    <w:p w14:paraId="205D2FBC" w14:textId="77777777" w:rsidR="008A780E" w:rsidRPr="008A6B6F" w:rsidRDefault="008A780E" w:rsidP="008A780E">
      <w:pPr>
        <w:spacing w:before="100" w:line="316" w:lineRule="exact"/>
        <w:ind w:firstLine="567"/>
        <w:jc w:val="both"/>
        <w:rPr>
          <w:color w:val="000000" w:themeColor="text1"/>
          <w:sz w:val="28"/>
          <w:szCs w:val="28"/>
          <w:lang w:val="hr-HR"/>
        </w:rPr>
      </w:pPr>
      <w:r w:rsidRPr="008A6B6F">
        <w:rPr>
          <w:color w:val="000000" w:themeColor="text1"/>
          <w:sz w:val="28"/>
          <w:szCs w:val="28"/>
          <w:lang w:val="hr-HR"/>
        </w:rPr>
        <w:t>Người được tham gia đấu giá quyền sử dụng đất, gồm: Người gốc Việt Nam dịnh cư ở nước ngoài, cá nhân thuộc trường hợp được Nhà nước giao đất có thu tiền sử dụng đất, cho thuê đất theo quy định của Luật Đất đai.</w:t>
      </w:r>
    </w:p>
    <w:p w14:paraId="31FD117F" w14:textId="77777777" w:rsidR="008A780E" w:rsidRPr="008A6B6F" w:rsidRDefault="008A780E" w:rsidP="008A780E">
      <w:pPr>
        <w:spacing w:before="100" w:line="316" w:lineRule="exact"/>
        <w:ind w:firstLine="567"/>
        <w:jc w:val="both"/>
        <w:rPr>
          <w:color w:val="000000" w:themeColor="text1"/>
          <w:sz w:val="28"/>
          <w:szCs w:val="28"/>
          <w:lang w:val="hr-HR"/>
        </w:rPr>
      </w:pPr>
      <w:r>
        <w:rPr>
          <w:color w:val="000000" w:themeColor="text1"/>
          <w:sz w:val="28"/>
          <w:szCs w:val="28"/>
          <w:lang w:val="hr-HR"/>
        </w:rPr>
        <w:t>*</w:t>
      </w:r>
      <w:r w:rsidRPr="008A6B6F">
        <w:rPr>
          <w:color w:val="000000" w:themeColor="text1"/>
          <w:sz w:val="28"/>
          <w:szCs w:val="28"/>
          <w:lang w:val="hr-HR"/>
        </w:rPr>
        <w:t xml:space="preserve"> Điều kiện được tham gia đấu giá: Theo quy định tại Khoản 2, Điều 55 Nghị định 102/2024/NĐ-CP ngày 30/7/2024.</w:t>
      </w:r>
    </w:p>
    <w:p w14:paraId="5494F294" w14:textId="77777777" w:rsidR="008A780E" w:rsidRPr="008A6B6F" w:rsidRDefault="008A780E" w:rsidP="008A780E">
      <w:pPr>
        <w:spacing w:before="100" w:line="316" w:lineRule="exact"/>
        <w:ind w:firstLine="567"/>
        <w:jc w:val="both"/>
        <w:rPr>
          <w:color w:val="000000" w:themeColor="text1"/>
          <w:sz w:val="28"/>
          <w:szCs w:val="28"/>
          <w:lang w:val="hr-HR"/>
        </w:rPr>
      </w:pPr>
      <w:r w:rsidRPr="008A6B6F">
        <w:rPr>
          <w:color w:val="000000" w:themeColor="text1"/>
          <w:sz w:val="28"/>
          <w:szCs w:val="28"/>
          <w:lang w:val="hr-HR"/>
        </w:rPr>
        <w:t>Thuộc đối tượng được Nhà nước giao đất, cho thuê đất quy định tại Điều 119 và Điều 120 của Luật Đất đai năm 2024 và đáp ứng các điều kiện sau đây:</w:t>
      </w:r>
    </w:p>
    <w:p w14:paraId="712AEF81" w14:textId="77777777" w:rsidR="008A780E" w:rsidRPr="008A6B6F" w:rsidRDefault="008A780E" w:rsidP="008A780E">
      <w:pPr>
        <w:spacing w:before="100" w:line="316" w:lineRule="exact"/>
        <w:ind w:firstLine="567"/>
        <w:jc w:val="both"/>
        <w:rPr>
          <w:color w:val="000000" w:themeColor="text1"/>
          <w:sz w:val="28"/>
          <w:szCs w:val="28"/>
          <w:lang w:val="hr-HR"/>
        </w:rPr>
      </w:pPr>
      <w:r w:rsidRPr="008A6B6F">
        <w:rPr>
          <w:color w:val="000000" w:themeColor="text1"/>
          <w:sz w:val="28"/>
          <w:szCs w:val="28"/>
          <w:lang w:val="hr-HR"/>
        </w:rPr>
        <w:t>- Phải nộp tiền đặt trước bằng 20% tổng giá trị thửa đất, khu đất tính theo giá khởi điểm để đấu giá quyền sử dụng đất.</w:t>
      </w:r>
    </w:p>
    <w:p w14:paraId="17331C9B" w14:textId="77777777" w:rsidR="008A780E" w:rsidRPr="009C6CE7" w:rsidRDefault="008A780E" w:rsidP="008A780E">
      <w:pPr>
        <w:spacing w:before="100" w:line="316" w:lineRule="exact"/>
        <w:ind w:firstLine="567"/>
        <w:jc w:val="both"/>
        <w:rPr>
          <w:color w:val="000000" w:themeColor="text1"/>
          <w:spacing w:val="-8"/>
          <w:sz w:val="28"/>
          <w:szCs w:val="28"/>
          <w:lang w:val="hr-HR"/>
        </w:rPr>
      </w:pPr>
      <w:r w:rsidRPr="009C6CE7">
        <w:rPr>
          <w:color w:val="000000" w:themeColor="text1"/>
          <w:spacing w:val="-8"/>
          <w:sz w:val="28"/>
          <w:szCs w:val="28"/>
          <w:lang w:val="hr-HR"/>
        </w:rPr>
        <w:t>- Không thuộc đối tượng quy định tại Khoản 4 Điều 38 Luật Đấu giá tài sản 2016.</w:t>
      </w:r>
    </w:p>
    <w:p w14:paraId="1EDD19C9" w14:textId="77777777" w:rsidR="008A780E" w:rsidRPr="008A6B6F" w:rsidRDefault="008A780E" w:rsidP="008A780E">
      <w:pPr>
        <w:spacing w:before="100" w:line="316" w:lineRule="exact"/>
        <w:ind w:firstLine="567"/>
        <w:jc w:val="both"/>
        <w:rPr>
          <w:color w:val="000000" w:themeColor="text1"/>
          <w:sz w:val="28"/>
          <w:szCs w:val="28"/>
          <w:lang w:val="hr-HR"/>
        </w:rPr>
      </w:pPr>
      <w:r w:rsidRPr="008A6B6F">
        <w:rPr>
          <w:color w:val="000000" w:themeColor="text1"/>
          <w:sz w:val="28"/>
          <w:szCs w:val="28"/>
          <w:lang w:val="hr-HR"/>
        </w:rPr>
        <w:t>- Các điều kiện khác theo quy định của pháp luật về đấu giá tài sản.</w:t>
      </w:r>
    </w:p>
    <w:p w14:paraId="233305B2" w14:textId="77777777" w:rsidR="008A780E" w:rsidRPr="000677CC" w:rsidRDefault="008A780E" w:rsidP="008A780E">
      <w:pPr>
        <w:spacing w:before="100" w:line="316" w:lineRule="exact"/>
        <w:ind w:right="-28" w:firstLine="567"/>
        <w:jc w:val="both"/>
        <w:rPr>
          <w:color w:val="000000" w:themeColor="text1"/>
          <w:sz w:val="28"/>
          <w:szCs w:val="28"/>
          <w:lang w:val="hr-HR"/>
        </w:rPr>
      </w:pPr>
      <w:r w:rsidRPr="000677CC">
        <w:rPr>
          <w:color w:val="000000" w:themeColor="text1"/>
          <w:sz w:val="28"/>
          <w:szCs w:val="28"/>
          <w:lang w:val="hr-HR"/>
        </w:rPr>
        <w:t>* Cách thức đăng ký tham gia đấu giá:</w:t>
      </w:r>
    </w:p>
    <w:p w14:paraId="776E30B0" w14:textId="77777777" w:rsidR="008A780E" w:rsidRPr="00B62DB3" w:rsidRDefault="008A780E" w:rsidP="008A780E">
      <w:pPr>
        <w:spacing w:before="100" w:line="316" w:lineRule="exact"/>
        <w:ind w:firstLine="567"/>
        <w:jc w:val="both"/>
        <w:rPr>
          <w:sz w:val="28"/>
          <w:szCs w:val="28"/>
          <w:lang w:val="pt-BR"/>
        </w:rPr>
      </w:pPr>
      <w:r>
        <w:rPr>
          <w:sz w:val="28"/>
          <w:szCs w:val="28"/>
          <w:lang w:val="hr-HR"/>
        </w:rPr>
        <w:t>Cá nhân</w:t>
      </w:r>
      <w:r w:rsidRPr="00283BBE">
        <w:rPr>
          <w:color w:val="000000" w:themeColor="text1"/>
          <w:sz w:val="28"/>
          <w:szCs w:val="28"/>
          <w:lang w:val="hr-HR"/>
        </w:rPr>
        <w:t xml:space="preserve"> đủ điều kiện tham gia đấu giá quyền sử dụng đất theo quy định thông qua việc nộp hồ sơ tham gia đấu giá hợp lệ và tiền đặt trước cho Trung tâm dịch vụ đấu giá tài sản theo quy định của Luật Đấu giá tài sản</w:t>
      </w:r>
      <w:r>
        <w:rPr>
          <w:color w:val="000000" w:themeColor="text1"/>
          <w:sz w:val="28"/>
          <w:szCs w:val="28"/>
          <w:lang w:val="hr-HR"/>
        </w:rPr>
        <w:t xml:space="preserve">; </w:t>
      </w:r>
      <w:r w:rsidRPr="00A27845">
        <w:rPr>
          <w:sz w:val="28"/>
          <w:szCs w:val="28"/>
          <w:shd w:val="clear" w:color="auto" w:fill="FFFFFF"/>
          <w:lang w:val="hr-HR"/>
        </w:rPr>
        <w:t xml:space="preserve">Luật sửa đổi, bổ sung một </w:t>
      </w:r>
      <w:r>
        <w:rPr>
          <w:sz w:val="28"/>
          <w:szCs w:val="28"/>
          <w:shd w:val="clear" w:color="auto" w:fill="FFFFFF"/>
          <w:lang w:val="hr-HR"/>
        </w:rPr>
        <w:t xml:space="preserve">số điều của Luật đấu giá tài sản; </w:t>
      </w:r>
      <w:r w:rsidRPr="00283BBE">
        <w:rPr>
          <w:color w:val="000000" w:themeColor="text1"/>
          <w:sz w:val="28"/>
          <w:szCs w:val="28"/>
          <w:lang w:val="hr-HR"/>
        </w:rPr>
        <w:t xml:space="preserve">các quy định của pháp luật có liên quan và theo Thông báo của Trung tâm. </w:t>
      </w:r>
      <w:r w:rsidRPr="00B62DB3">
        <w:rPr>
          <w:bCs/>
          <w:sz w:val="28"/>
          <w:szCs w:val="28"/>
          <w:lang w:val="pt-BR"/>
        </w:rPr>
        <w:t>Hồ sơ tham gia đấu giá bao gồm:</w:t>
      </w:r>
    </w:p>
    <w:p w14:paraId="594EC486" w14:textId="77777777" w:rsidR="008A780E" w:rsidRPr="00F4065C" w:rsidRDefault="008A780E" w:rsidP="008A780E">
      <w:pPr>
        <w:spacing w:before="100" w:line="316" w:lineRule="exact"/>
        <w:ind w:firstLine="567"/>
        <w:jc w:val="both"/>
        <w:rPr>
          <w:i/>
          <w:sz w:val="28"/>
          <w:szCs w:val="28"/>
          <w:lang w:val="pt-BR"/>
        </w:rPr>
      </w:pPr>
      <w:r w:rsidRPr="00F4065C">
        <w:rPr>
          <w:sz w:val="28"/>
          <w:szCs w:val="28"/>
          <w:lang w:val="pt-BR"/>
        </w:rPr>
        <w:t xml:space="preserve">- Phiếu đăng ký tham gia đấu giá </w:t>
      </w:r>
      <w:r w:rsidRPr="00F4065C">
        <w:rPr>
          <w:i/>
          <w:sz w:val="28"/>
          <w:szCs w:val="28"/>
          <w:lang w:val="pt-BR"/>
        </w:rPr>
        <w:t xml:space="preserve">(Theo mẫu của </w:t>
      </w:r>
      <w:r>
        <w:rPr>
          <w:i/>
          <w:color w:val="FF0000"/>
          <w:sz w:val="28"/>
          <w:szCs w:val="28"/>
          <w:lang w:val="pt-BR"/>
        </w:rPr>
        <w:t>Trung tâm</w:t>
      </w:r>
      <w:r w:rsidRPr="00F4065C">
        <w:rPr>
          <w:i/>
          <w:sz w:val="28"/>
          <w:szCs w:val="28"/>
          <w:lang w:val="pt-BR"/>
        </w:rPr>
        <w:t>);</w:t>
      </w:r>
    </w:p>
    <w:p w14:paraId="3DD63ACC" w14:textId="77777777" w:rsidR="008A780E" w:rsidRPr="00F4065C" w:rsidRDefault="008A780E" w:rsidP="008A780E">
      <w:pPr>
        <w:spacing w:before="100" w:line="316" w:lineRule="exact"/>
        <w:ind w:firstLine="567"/>
        <w:jc w:val="both"/>
        <w:rPr>
          <w:i/>
          <w:sz w:val="28"/>
          <w:szCs w:val="28"/>
          <w:lang w:val="nl-NL"/>
        </w:rPr>
      </w:pPr>
      <w:r w:rsidRPr="00F4065C">
        <w:rPr>
          <w:sz w:val="28"/>
          <w:szCs w:val="28"/>
          <w:lang w:val="hr-HR"/>
        </w:rPr>
        <w:t>-</w:t>
      </w:r>
      <w:r w:rsidRPr="00F4065C">
        <w:rPr>
          <w:sz w:val="28"/>
          <w:szCs w:val="28"/>
          <w:lang w:val="nl-NL"/>
        </w:rPr>
        <w:t xml:space="preserve"> Căn cước/Căn cước công dân còn thời hạn sử dụng của người đăng ký tham gia đấu giá </w:t>
      </w:r>
      <w:r w:rsidRPr="00F4065C">
        <w:rPr>
          <w:i/>
          <w:sz w:val="28"/>
          <w:szCs w:val="28"/>
          <w:lang w:val="nl-NL"/>
        </w:rPr>
        <w:t>(Bản sao chứng thực);</w:t>
      </w:r>
    </w:p>
    <w:p w14:paraId="5E9A7016" w14:textId="77777777" w:rsidR="008A780E" w:rsidRPr="003A1884" w:rsidRDefault="008A780E" w:rsidP="008A780E">
      <w:pPr>
        <w:spacing w:before="100" w:line="316" w:lineRule="exact"/>
        <w:ind w:firstLine="567"/>
        <w:jc w:val="both"/>
        <w:rPr>
          <w:spacing w:val="-4"/>
          <w:sz w:val="28"/>
          <w:szCs w:val="28"/>
          <w:lang w:val="nl-NL"/>
        </w:rPr>
      </w:pPr>
      <w:r w:rsidRPr="00F4065C">
        <w:rPr>
          <w:spacing w:val="-4"/>
          <w:sz w:val="28"/>
          <w:szCs w:val="28"/>
          <w:lang w:val="nl-NL"/>
        </w:rPr>
        <w:t xml:space="preserve">- Giấy ủy quyền/hợp đồng ủy quyền trong trường hợp ủy quyền cho người khác </w:t>
      </w:r>
      <w:r w:rsidRPr="00F4065C">
        <w:rPr>
          <w:i/>
          <w:spacing w:val="-4"/>
          <w:sz w:val="28"/>
          <w:szCs w:val="28"/>
          <w:lang w:val="nl-NL"/>
        </w:rPr>
        <w:t>(Bản chính)</w:t>
      </w:r>
      <w:r w:rsidRPr="00F4065C">
        <w:rPr>
          <w:spacing w:val="-4"/>
          <w:sz w:val="28"/>
          <w:szCs w:val="28"/>
          <w:lang w:val="nl-NL"/>
        </w:rPr>
        <w:t xml:space="preserve">, kèm theo căn cước/CCCD của người được ủy quyền </w:t>
      </w:r>
      <w:r w:rsidRPr="00F4065C">
        <w:rPr>
          <w:i/>
          <w:sz w:val="28"/>
          <w:szCs w:val="28"/>
          <w:lang w:val="es-ES"/>
        </w:rPr>
        <w:t>(Bản sao chứng thực);</w:t>
      </w:r>
      <w:r w:rsidRPr="00F4065C">
        <w:rPr>
          <w:i/>
          <w:spacing w:val="-4"/>
          <w:sz w:val="28"/>
          <w:szCs w:val="28"/>
          <w:lang w:val="nl-NL"/>
        </w:rPr>
        <w:t xml:space="preserve">(Người đăng ký tham gia đấu giá chịu trách nhiệm về nội dung ủy quyền. </w:t>
      </w:r>
      <w:r w:rsidRPr="003A1884">
        <w:rPr>
          <w:i/>
          <w:spacing w:val="-4"/>
          <w:sz w:val="28"/>
          <w:szCs w:val="28"/>
          <w:lang w:val="nl-NL"/>
        </w:rPr>
        <w:t xml:space="preserve">Không nhận ủy quyền tham gia đấu giá của người tham gia đấu giá khác đối với </w:t>
      </w:r>
      <w:r w:rsidRPr="003A1884">
        <w:rPr>
          <w:i/>
          <w:color w:val="FF0000"/>
          <w:spacing w:val="-4"/>
          <w:sz w:val="28"/>
          <w:szCs w:val="28"/>
          <w:lang w:val="nl-NL"/>
        </w:rPr>
        <w:t>lô đất</w:t>
      </w:r>
      <w:r w:rsidRPr="003A1884">
        <w:rPr>
          <w:i/>
          <w:spacing w:val="-4"/>
          <w:sz w:val="28"/>
          <w:szCs w:val="28"/>
          <w:lang w:val="nl-NL"/>
        </w:rPr>
        <w:t xml:space="preserve"> mà mình cũng là người tham gia đấu giá </w:t>
      </w:r>
      <w:r w:rsidRPr="003A1884">
        <w:rPr>
          <w:i/>
          <w:color w:val="FF0000"/>
          <w:spacing w:val="-4"/>
          <w:sz w:val="28"/>
          <w:szCs w:val="28"/>
          <w:lang w:val="nl-NL"/>
        </w:rPr>
        <w:t xml:space="preserve">lô đất </w:t>
      </w:r>
      <w:r w:rsidRPr="003A1884">
        <w:rPr>
          <w:i/>
          <w:spacing w:val="-4"/>
          <w:sz w:val="28"/>
          <w:szCs w:val="28"/>
          <w:lang w:val="nl-NL"/>
        </w:rPr>
        <w:t xml:space="preserve">đó; không nhận ủy quyền tham gia đấu giá của từ hai người tham gia đấu giá trở lên đối với cùng một </w:t>
      </w:r>
      <w:r w:rsidRPr="003A1884">
        <w:rPr>
          <w:i/>
          <w:color w:val="FF0000"/>
          <w:spacing w:val="-4"/>
          <w:sz w:val="28"/>
          <w:szCs w:val="28"/>
          <w:lang w:val="nl-NL"/>
        </w:rPr>
        <w:t>lô đất</w:t>
      </w:r>
      <w:r w:rsidRPr="003A1884">
        <w:rPr>
          <w:i/>
          <w:spacing w:val="-4"/>
          <w:sz w:val="28"/>
          <w:szCs w:val="28"/>
          <w:lang w:val="nl-NL"/>
        </w:rPr>
        <w:t>);</w:t>
      </w:r>
    </w:p>
    <w:p w14:paraId="65CADCDF" w14:textId="77777777" w:rsidR="008A780E" w:rsidRPr="00F4065C" w:rsidRDefault="008A780E" w:rsidP="008A780E">
      <w:pPr>
        <w:spacing w:before="100" w:line="316" w:lineRule="exact"/>
        <w:ind w:firstLine="567"/>
        <w:jc w:val="both"/>
        <w:rPr>
          <w:sz w:val="28"/>
          <w:szCs w:val="28"/>
          <w:lang w:val="nl-NL"/>
        </w:rPr>
      </w:pPr>
      <w:r w:rsidRPr="00F4065C">
        <w:rPr>
          <w:sz w:val="28"/>
          <w:szCs w:val="28"/>
          <w:lang w:val="nl-NL"/>
        </w:rPr>
        <w:t>- Phiếu trả giá của người tham gia đấu giá phải được cho vào phong bì dán kín, có chữ ký của người trả giá tại các mép của phong bì đựng phiếu</w:t>
      </w:r>
      <w:r w:rsidRPr="00F4065C">
        <w:rPr>
          <w:i/>
          <w:spacing w:val="-4"/>
          <w:sz w:val="28"/>
          <w:szCs w:val="28"/>
          <w:lang w:val="hr-HR"/>
        </w:rPr>
        <w:t xml:space="preserve">(Mẫu phiếu trả giá và mẫu phong bì đựng phiếu trả giá do </w:t>
      </w:r>
      <w:r>
        <w:rPr>
          <w:i/>
          <w:color w:val="FF0000"/>
          <w:sz w:val="28"/>
          <w:szCs w:val="28"/>
          <w:lang w:val="pt-BR"/>
        </w:rPr>
        <w:t xml:space="preserve">Trung tâm </w:t>
      </w:r>
      <w:r w:rsidRPr="00F4065C">
        <w:rPr>
          <w:i/>
          <w:spacing w:val="-4"/>
          <w:sz w:val="28"/>
          <w:szCs w:val="28"/>
          <w:lang w:val="hr-HR"/>
        </w:rPr>
        <w:t>phát hành)</w:t>
      </w:r>
      <w:r w:rsidRPr="00F4065C">
        <w:rPr>
          <w:i/>
          <w:sz w:val="28"/>
          <w:szCs w:val="28"/>
          <w:lang w:val="nl-NL"/>
        </w:rPr>
        <w:t>;</w:t>
      </w:r>
    </w:p>
    <w:p w14:paraId="328851E5" w14:textId="77777777" w:rsidR="008A780E" w:rsidRDefault="008A780E" w:rsidP="008A780E">
      <w:pPr>
        <w:shd w:val="clear" w:color="auto" w:fill="FFFFFF"/>
        <w:spacing w:before="100" w:line="316" w:lineRule="exact"/>
        <w:ind w:firstLine="567"/>
        <w:jc w:val="both"/>
        <w:rPr>
          <w:i/>
          <w:sz w:val="28"/>
          <w:szCs w:val="28"/>
          <w:lang w:val="nl-NL"/>
        </w:rPr>
      </w:pPr>
      <w:r w:rsidRPr="003A1884">
        <w:rPr>
          <w:sz w:val="28"/>
          <w:szCs w:val="28"/>
          <w:lang w:val="nl-NL"/>
        </w:rPr>
        <w:t xml:space="preserve">- Phiếu thu mua hồ sơ </w:t>
      </w:r>
      <w:r w:rsidRPr="003A1884">
        <w:rPr>
          <w:i/>
          <w:sz w:val="28"/>
          <w:szCs w:val="28"/>
          <w:lang w:val="nl-NL"/>
        </w:rPr>
        <w:t>(Để kiểm tra đối chiếu);</w:t>
      </w:r>
    </w:p>
    <w:p w14:paraId="32BA93D6" w14:textId="77777777" w:rsidR="008A780E" w:rsidRDefault="008A780E" w:rsidP="008A780E">
      <w:pPr>
        <w:shd w:val="clear" w:color="auto" w:fill="FFFFFF"/>
        <w:spacing w:before="100" w:line="316" w:lineRule="exact"/>
        <w:ind w:firstLine="567"/>
        <w:jc w:val="both"/>
        <w:rPr>
          <w:i/>
          <w:sz w:val="28"/>
          <w:szCs w:val="28"/>
          <w:lang w:val="nl-NL"/>
        </w:rPr>
      </w:pPr>
      <w:r w:rsidRPr="00F4065C">
        <w:rPr>
          <w:sz w:val="28"/>
          <w:szCs w:val="28"/>
          <w:lang w:val="nl-NL"/>
        </w:rPr>
        <w:t xml:space="preserve">- Các giấy tờ khác có liên quan </w:t>
      </w:r>
      <w:r w:rsidRPr="00F4065C">
        <w:rPr>
          <w:i/>
          <w:sz w:val="28"/>
          <w:szCs w:val="28"/>
          <w:lang w:val="nl-NL"/>
        </w:rPr>
        <w:t>(Nếu có).</w:t>
      </w:r>
    </w:p>
    <w:p w14:paraId="3AC643D2" w14:textId="77777777" w:rsidR="008A780E" w:rsidRPr="005B3D60" w:rsidRDefault="008A780E" w:rsidP="008A780E">
      <w:pPr>
        <w:spacing w:before="100" w:line="316" w:lineRule="exact"/>
        <w:ind w:firstLine="567"/>
        <w:jc w:val="both"/>
        <w:rPr>
          <w:b/>
          <w:sz w:val="28"/>
          <w:szCs w:val="28"/>
          <w:lang w:val="pt-BR"/>
        </w:rPr>
      </w:pPr>
      <w:r w:rsidRPr="000677CC">
        <w:rPr>
          <w:b/>
          <w:sz w:val="28"/>
          <w:szCs w:val="28"/>
          <w:lang w:val="nl-NL"/>
        </w:rPr>
        <w:t xml:space="preserve">6. </w:t>
      </w:r>
      <w:bookmarkStart w:id="4" w:name="_Hlk190114364"/>
      <w:r w:rsidRPr="002879B2">
        <w:rPr>
          <w:b/>
          <w:sz w:val="28"/>
          <w:szCs w:val="28"/>
          <w:lang w:val="hr-HR"/>
        </w:rPr>
        <w:t>Thời gian</w:t>
      </w:r>
      <w:r>
        <w:rPr>
          <w:b/>
          <w:sz w:val="28"/>
          <w:szCs w:val="28"/>
          <w:lang w:val="hr-HR"/>
        </w:rPr>
        <w:t>,</w:t>
      </w:r>
      <w:r w:rsidRPr="002879B2">
        <w:rPr>
          <w:b/>
          <w:sz w:val="28"/>
          <w:szCs w:val="28"/>
          <w:lang w:val="hr-HR"/>
        </w:rPr>
        <w:t xml:space="preserve"> địa điểm xem tài sản đấu giá, </w:t>
      </w:r>
      <w:r>
        <w:rPr>
          <w:b/>
          <w:sz w:val="28"/>
          <w:szCs w:val="28"/>
          <w:lang w:val="hr-HR"/>
        </w:rPr>
        <w:t>bản đồ quy hoạch và khảo sát thực địa</w:t>
      </w:r>
      <w:r w:rsidRPr="005B3D60">
        <w:rPr>
          <w:b/>
          <w:sz w:val="28"/>
          <w:szCs w:val="28"/>
          <w:lang w:val="pt-BR"/>
        </w:rPr>
        <w:t>:</w:t>
      </w:r>
    </w:p>
    <w:p w14:paraId="6324A947" w14:textId="77777777" w:rsidR="008A780E" w:rsidRPr="008A7785" w:rsidRDefault="0032529C" w:rsidP="008A780E">
      <w:pPr>
        <w:spacing w:before="100" w:line="316" w:lineRule="exact"/>
        <w:ind w:firstLine="567"/>
        <w:jc w:val="both"/>
        <w:rPr>
          <w:sz w:val="28"/>
          <w:szCs w:val="28"/>
          <w:lang w:val="pt-BR"/>
        </w:rPr>
      </w:pPr>
      <w:r>
        <w:rPr>
          <w:sz w:val="28"/>
          <w:szCs w:val="28"/>
          <w:lang w:val="pt-BR"/>
        </w:rPr>
        <w:t>*</w:t>
      </w:r>
      <w:r w:rsidR="008A780E" w:rsidRPr="00625249">
        <w:rPr>
          <w:sz w:val="28"/>
          <w:szCs w:val="28"/>
          <w:lang w:val="pt-BR"/>
        </w:rPr>
        <w:t xml:space="preserve"> Thời gian: </w:t>
      </w:r>
      <w:r w:rsidR="008A780E" w:rsidRPr="008A7785">
        <w:rPr>
          <w:sz w:val="28"/>
          <w:szCs w:val="28"/>
          <w:lang w:val="pt-BR"/>
        </w:rPr>
        <w:t xml:space="preserve">Ngày </w:t>
      </w:r>
      <w:r w:rsidR="008A780E">
        <w:rPr>
          <w:b/>
          <w:color w:val="FF0000"/>
          <w:sz w:val="28"/>
          <w:szCs w:val="28"/>
          <w:lang w:val="pt-BR"/>
        </w:rPr>
        <w:t>11/3</w:t>
      </w:r>
      <w:r w:rsidR="008A780E" w:rsidRPr="000346D2">
        <w:rPr>
          <w:b/>
          <w:color w:val="FF0000"/>
          <w:sz w:val="28"/>
          <w:szCs w:val="28"/>
          <w:lang w:val="pt-BR"/>
        </w:rPr>
        <w:t xml:space="preserve">/2025; Ngày </w:t>
      </w:r>
      <w:r w:rsidR="008A780E">
        <w:rPr>
          <w:b/>
          <w:color w:val="FF0000"/>
          <w:sz w:val="28"/>
          <w:szCs w:val="28"/>
          <w:lang w:val="pt-BR"/>
        </w:rPr>
        <w:t>12/3</w:t>
      </w:r>
      <w:r w:rsidR="008A780E" w:rsidRPr="000346D2">
        <w:rPr>
          <w:b/>
          <w:color w:val="FF0000"/>
          <w:sz w:val="28"/>
          <w:szCs w:val="28"/>
          <w:lang w:val="pt-BR"/>
        </w:rPr>
        <w:t>/2025</w:t>
      </w:r>
      <w:r w:rsidR="008A780E" w:rsidRPr="000346D2">
        <w:rPr>
          <w:color w:val="FF0000"/>
          <w:sz w:val="28"/>
          <w:szCs w:val="28"/>
          <w:lang w:val="pt-BR"/>
        </w:rPr>
        <w:t xml:space="preserve"> và ngày </w:t>
      </w:r>
      <w:r w:rsidR="008A780E">
        <w:rPr>
          <w:b/>
          <w:color w:val="FF0000"/>
          <w:sz w:val="28"/>
          <w:szCs w:val="28"/>
          <w:lang w:val="pt-BR"/>
        </w:rPr>
        <w:t>13/3</w:t>
      </w:r>
      <w:r w:rsidR="008A780E" w:rsidRPr="000346D2">
        <w:rPr>
          <w:b/>
          <w:color w:val="FF0000"/>
          <w:sz w:val="28"/>
          <w:szCs w:val="28"/>
          <w:lang w:val="pt-BR"/>
        </w:rPr>
        <w:t>/2025</w:t>
      </w:r>
      <w:r w:rsidR="008A780E">
        <w:rPr>
          <w:b/>
          <w:color w:val="FF0000"/>
          <w:sz w:val="28"/>
          <w:szCs w:val="28"/>
          <w:lang w:val="pt-BR"/>
        </w:rPr>
        <w:t xml:space="preserve"> </w:t>
      </w:r>
      <w:r w:rsidR="008A780E" w:rsidRPr="008A7785">
        <w:rPr>
          <w:i/>
          <w:sz w:val="28"/>
          <w:szCs w:val="28"/>
          <w:lang w:val="pt-BR"/>
        </w:rPr>
        <w:t>(Trong giờ hành chính).</w:t>
      </w:r>
    </w:p>
    <w:p w14:paraId="107EE868" w14:textId="77777777" w:rsidR="008A780E" w:rsidRDefault="0032529C" w:rsidP="008A780E">
      <w:pPr>
        <w:spacing w:before="100" w:line="316" w:lineRule="exact"/>
        <w:ind w:firstLine="567"/>
        <w:jc w:val="both"/>
        <w:rPr>
          <w:bCs/>
          <w:color w:val="FF0000"/>
          <w:sz w:val="28"/>
          <w:szCs w:val="28"/>
          <w:lang w:val="nl-NL"/>
        </w:rPr>
      </w:pPr>
      <w:r>
        <w:rPr>
          <w:spacing w:val="-2"/>
          <w:sz w:val="28"/>
          <w:szCs w:val="28"/>
          <w:lang w:val="pt-BR"/>
        </w:rPr>
        <w:t>*</w:t>
      </w:r>
      <w:r w:rsidR="008A780E" w:rsidRPr="008A7785">
        <w:rPr>
          <w:spacing w:val="-2"/>
          <w:sz w:val="28"/>
          <w:szCs w:val="28"/>
          <w:lang w:val="pt-BR"/>
        </w:rPr>
        <w:t xml:space="preserve"> Địa điểm: </w:t>
      </w:r>
      <w:r w:rsidR="008A780E" w:rsidRPr="008A7785">
        <w:rPr>
          <w:bCs/>
          <w:iCs/>
          <w:color w:val="FF0000"/>
          <w:spacing w:val="-2"/>
          <w:sz w:val="28"/>
          <w:szCs w:val="28"/>
          <w:lang w:val="sv-SE"/>
        </w:rPr>
        <w:t xml:space="preserve">Tại </w:t>
      </w:r>
      <w:r w:rsidR="008A780E">
        <w:rPr>
          <w:color w:val="FF0000"/>
          <w:spacing w:val="-2"/>
          <w:sz w:val="28"/>
          <w:szCs w:val="28"/>
          <w:lang w:val="pt-BR"/>
        </w:rPr>
        <w:t>khu</w:t>
      </w:r>
      <w:r w:rsidR="008A780E" w:rsidRPr="008A7785">
        <w:rPr>
          <w:color w:val="FF0000"/>
          <w:spacing w:val="-2"/>
          <w:sz w:val="28"/>
          <w:szCs w:val="28"/>
          <w:lang w:val="pt-BR"/>
        </w:rPr>
        <w:t xml:space="preserve"> đất đấu</w:t>
      </w:r>
      <w:r w:rsidR="008A780E">
        <w:rPr>
          <w:color w:val="FF0000"/>
          <w:spacing w:val="-2"/>
          <w:sz w:val="28"/>
          <w:szCs w:val="28"/>
          <w:lang w:val="pt-BR"/>
        </w:rPr>
        <w:t xml:space="preserve"> giá</w:t>
      </w:r>
      <w:r w:rsidR="008A780E" w:rsidRPr="008A7785">
        <w:rPr>
          <w:color w:val="FF0000"/>
          <w:spacing w:val="-2"/>
          <w:sz w:val="28"/>
          <w:szCs w:val="28"/>
          <w:lang w:val="pt-BR"/>
        </w:rPr>
        <w:t xml:space="preserve"> </w:t>
      </w:r>
      <w:r w:rsidR="008A780E" w:rsidRPr="00D546B5">
        <w:rPr>
          <w:bCs/>
          <w:color w:val="FF0000"/>
          <w:sz w:val="28"/>
          <w:szCs w:val="28"/>
          <w:lang w:val="nl-NL"/>
        </w:rPr>
        <w:t xml:space="preserve">thôn </w:t>
      </w:r>
      <w:r w:rsidR="008A780E">
        <w:rPr>
          <w:bCs/>
          <w:sz w:val="28"/>
          <w:szCs w:val="28"/>
          <w:lang w:val="nl-NL"/>
        </w:rPr>
        <w:t>Lũng Giang, thị trấn Lim</w:t>
      </w:r>
      <w:r w:rsidR="008A780E" w:rsidRPr="00D546B5">
        <w:rPr>
          <w:bCs/>
          <w:color w:val="FF0000"/>
          <w:sz w:val="28"/>
          <w:szCs w:val="28"/>
          <w:lang w:val="nl-NL"/>
        </w:rPr>
        <w:t>, huyện Tiên Du</w:t>
      </w:r>
      <w:r w:rsidR="008A780E">
        <w:rPr>
          <w:bCs/>
          <w:color w:val="FF0000"/>
          <w:sz w:val="28"/>
          <w:szCs w:val="28"/>
          <w:lang w:val="nl-NL"/>
        </w:rPr>
        <w:t>, tỉnh Bắc Ninh.</w:t>
      </w:r>
    </w:p>
    <w:p w14:paraId="6FA68890" w14:textId="77777777" w:rsidR="008A780E" w:rsidRPr="008A7785" w:rsidRDefault="008A780E" w:rsidP="008A780E">
      <w:pPr>
        <w:spacing w:before="100" w:line="316" w:lineRule="exact"/>
        <w:ind w:firstLine="567"/>
        <w:jc w:val="both"/>
        <w:rPr>
          <w:sz w:val="28"/>
          <w:szCs w:val="28"/>
          <w:lang w:val="hr-HR"/>
        </w:rPr>
      </w:pPr>
      <w:r w:rsidRPr="008A7785">
        <w:rPr>
          <w:sz w:val="28"/>
          <w:szCs w:val="28"/>
          <w:lang w:val="pt-BR"/>
        </w:rPr>
        <w:t xml:space="preserve">Khách hàng tham gia đấu giá liên hệ trực tiếp với Trung tâm </w:t>
      </w:r>
      <w:r w:rsidRPr="008A7785">
        <w:rPr>
          <w:sz w:val="28"/>
          <w:szCs w:val="28"/>
          <w:lang w:val="hr-HR"/>
        </w:rPr>
        <w:t xml:space="preserve">để được hướng dẫn xem </w:t>
      </w:r>
      <w:r w:rsidRPr="003F2F99">
        <w:rPr>
          <w:sz w:val="28"/>
          <w:szCs w:val="28"/>
          <w:lang w:val="hr-HR"/>
        </w:rPr>
        <w:t>tài sản đấu giá, bản đồ quy hoạch và khảo sát thực địa.</w:t>
      </w:r>
    </w:p>
    <w:bookmarkEnd w:id="4"/>
    <w:p w14:paraId="62D1F1A6" w14:textId="77777777" w:rsidR="008A780E" w:rsidRPr="008A7785" w:rsidRDefault="008A780E" w:rsidP="008A780E">
      <w:pPr>
        <w:spacing w:before="100" w:line="316" w:lineRule="exact"/>
        <w:ind w:firstLine="567"/>
        <w:jc w:val="both"/>
        <w:rPr>
          <w:rFonts w:ascii="Times New Roman Bold" w:hAnsi="Times New Roman Bold"/>
          <w:sz w:val="28"/>
          <w:szCs w:val="28"/>
          <w:lang w:val="pt-BR"/>
        </w:rPr>
      </w:pPr>
      <w:r w:rsidRPr="00B95B80">
        <w:rPr>
          <w:b/>
          <w:sz w:val="28"/>
          <w:szCs w:val="28"/>
          <w:lang w:val="pt-BR"/>
        </w:rPr>
        <w:lastRenderedPageBreak/>
        <w:t xml:space="preserve">7. </w:t>
      </w:r>
      <w:r w:rsidRPr="008A7785">
        <w:rPr>
          <w:rFonts w:ascii="Times New Roman Bold" w:hAnsi="Times New Roman Bold"/>
          <w:b/>
          <w:sz w:val="28"/>
          <w:szCs w:val="28"/>
          <w:lang w:val="pt-BR"/>
        </w:rPr>
        <w:t>Thời gian, địa điểm bán hồ sơ, tiếp nhận hồ sơ, phiếu trả giá và cách thức xét duyệt hồ sơ tham gia đấu giá:</w:t>
      </w:r>
    </w:p>
    <w:p w14:paraId="2B305887" w14:textId="77777777" w:rsidR="008A780E" w:rsidRPr="00AA4835" w:rsidRDefault="008A780E" w:rsidP="008A780E">
      <w:pPr>
        <w:spacing w:before="100" w:line="316" w:lineRule="exact"/>
        <w:ind w:firstLine="540"/>
        <w:jc w:val="both"/>
        <w:rPr>
          <w:bCs/>
          <w:spacing w:val="-2"/>
          <w:sz w:val="28"/>
          <w:szCs w:val="28"/>
          <w:lang w:val="pt-BR"/>
        </w:rPr>
      </w:pPr>
      <w:r w:rsidRPr="008A7785">
        <w:rPr>
          <w:spacing w:val="-2"/>
          <w:sz w:val="28"/>
          <w:szCs w:val="28"/>
          <w:lang w:val="pt-BR"/>
        </w:rPr>
        <w:t xml:space="preserve">* Thời gian: </w:t>
      </w:r>
      <w:bookmarkStart w:id="5" w:name="_Hlk190114485"/>
      <w:r w:rsidRPr="008A7785">
        <w:rPr>
          <w:color w:val="FF0000"/>
          <w:spacing w:val="-2"/>
          <w:sz w:val="28"/>
          <w:szCs w:val="28"/>
          <w:lang w:val="pt-BR"/>
        </w:rPr>
        <w:t xml:space="preserve">Từ </w:t>
      </w:r>
      <w:r w:rsidRPr="008A7785">
        <w:rPr>
          <w:b/>
          <w:color w:val="FF0000"/>
          <w:spacing w:val="-2"/>
          <w:sz w:val="28"/>
          <w:szCs w:val="28"/>
          <w:lang w:val="pt-BR"/>
        </w:rPr>
        <w:t>7h30</w:t>
      </w:r>
      <w:r w:rsidRPr="008A7785">
        <w:rPr>
          <w:color w:val="FF0000"/>
          <w:spacing w:val="-2"/>
          <w:sz w:val="28"/>
          <w:szCs w:val="28"/>
          <w:lang w:val="pt-BR"/>
        </w:rPr>
        <w:t xml:space="preserve"> </w:t>
      </w:r>
      <w:r w:rsidRPr="000346D2">
        <w:rPr>
          <w:color w:val="FF0000"/>
          <w:spacing w:val="-2"/>
          <w:sz w:val="28"/>
          <w:szCs w:val="28"/>
          <w:lang w:val="pt-BR"/>
        </w:rPr>
        <w:t xml:space="preserve">ngày </w:t>
      </w:r>
      <w:r>
        <w:rPr>
          <w:b/>
          <w:bCs/>
          <w:color w:val="FF0000"/>
          <w:spacing w:val="-2"/>
          <w:sz w:val="28"/>
          <w:szCs w:val="28"/>
          <w:lang w:val="pt-BR"/>
        </w:rPr>
        <w:t>28</w:t>
      </w:r>
      <w:r w:rsidRPr="000346D2">
        <w:rPr>
          <w:b/>
          <w:bCs/>
          <w:color w:val="FF0000"/>
          <w:spacing w:val="-2"/>
          <w:sz w:val="28"/>
          <w:szCs w:val="28"/>
          <w:lang w:val="pt-BR"/>
        </w:rPr>
        <w:t>/02/2025</w:t>
      </w:r>
      <w:r w:rsidRPr="000346D2">
        <w:rPr>
          <w:color w:val="FF0000"/>
          <w:spacing w:val="-2"/>
          <w:sz w:val="28"/>
          <w:szCs w:val="28"/>
          <w:lang w:val="pt-BR"/>
        </w:rPr>
        <w:t xml:space="preserve"> đến </w:t>
      </w:r>
      <w:r w:rsidRPr="000346D2">
        <w:rPr>
          <w:b/>
          <w:bCs/>
          <w:color w:val="FF0000"/>
          <w:spacing w:val="-2"/>
          <w:sz w:val="28"/>
          <w:szCs w:val="28"/>
          <w:lang w:val="pt-BR"/>
        </w:rPr>
        <w:t xml:space="preserve">17h00 </w:t>
      </w:r>
      <w:r w:rsidRPr="000346D2">
        <w:rPr>
          <w:color w:val="FF0000"/>
          <w:spacing w:val="-2"/>
          <w:sz w:val="28"/>
          <w:szCs w:val="28"/>
          <w:lang w:val="pt-BR"/>
        </w:rPr>
        <w:t xml:space="preserve">ngày </w:t>
      </w:r>
      <w:r>
        <w:rPr>
          <w:b/>
          <w:color w:val="FF0000"/>
          <w:spacing w:val="-2"/>
          <w:sz w:val="28"/>
          <w:szCs w:val="28"/>
          <w:lang w:val="pt-BR"/>
        </w:rPr>
        <w:t>20/3</w:t>
      </w:r>
      <w:r w:rsidRPr="000346D2">
        <w:rPr>
          <w:b/>
          <w:bCs/>
          <w:color w:val="FF0000"/>
          <w:spacing w:val="-2"/>
          <w:sz w:val="28"/>
          <w:szCs w:val="28"/>
          <w:lang w:val="pt-BR"/>
        </w:rPr>
        <w:t>/2025</w:t>
      </w:r>
      <w:r>
        <w:rPr>
          <w:b/>
          <w:bCs/>
          <w:color w:val="FF0000"/>
          <w:spacing w:val="-2"/>
          <w:sz w:val="28"/>
          <w:szCs w:val="28"/>
          <w:lang w:val="pt-BR"/>
        </w:rPr>
        <w:t xml:space="preserve"> </w:t>
      </w:r>
      <w:r>
        <w:rPr>
          <w:i/>
          <w:color w:val="FF0000"/>
          <w:spacing w:val="-2"/>
          <w:sz w:val="28"/>
          <w:szCs w:val="28"/>
          <w:lang w:val="pt-BR"/>
        </w:rPr>
        <w:t>(T</w:t>
      </w:r>
      <w:r w:rsidRPr="008A7785">
        <w:rPr>
          <w:i/>
          <w:color w:val="FF0000"/>
          <w:spacing w:val="-2"/>
          <w:sz w:val="28"/>
          <w:szCs w:val="28"/>
          <w:lang w:val="pt-BR"/>
        </w:rPr>
        <w:t>rong giờ hành chính).</w:t>
      </w:r>
    </w:p>
    <w:bookmarkEnd w:id="5"/>
    <w:p w14:paraId="78C10A1B" w14:textId="77777777" w:rsidR="008A780E" w:rsidRPr="008F1D29" w:rsidRDefault="008A780E" w:rsidP="008A780E">
      <w:pPr>
        <w:spacing w:before="100" w:line="316" w:lineRule="exact"/>
        <w:ind w:firstLine="540"/>
        <w:jc w:val="both"/>
        <w:rPr>
          <w:b/>
          <w:bCs/>
          <w:sz w:val="28"/>
          <w:lang w:val="pt-BR"/>
        </w:rPr>
      </w:pPr>
      <w:r w:rsidRPr="008F1D29">
        <w:rPr>
          <w:b/>
          <w:sz w:val="28"/>
          <w:lang w:val="pt-BR"/>
        </w:rPr>
        <w:t>Hồ sơ mời tham gia đấu giá bao gồm</w:t>
      </w:r>
      <w:r w:rsidRPr="008F1D29">
        <w:rPr>
          <w:b/>
          <w:bCs/>
          <w:sz w:val="28"/>
          <w:lang w:val="pt-BR"/>
        </w:rPr>
        <w:t>:</w:t>
      </w:r>
    </w:p>
    <w:p w14:paraId="20ADB090" w14:textId="77777777" w:rsidR="008A780E" w:rsidRPr="005B3D60" w:rsidRDefault="008A780E" w:rsidP="008A780E">
      <w:pPr>
        <w:spacing w:before="100" w:line="316" w:lineRule="exact"/>
        <w:ind w:firstLine="567"/>
        <w:jc w:val="both"/>
        <w:rPr>
          <w:bCs/>
          <w:i/>
          <w:sz w:val="28"/>
          <w:lang w:val="pt-BR"/>
        </w:rPr>
      </w:pPr>
      <w:r w:rsidRPr="005B3D60">
        <w:rPr>
          <w:bCs/>
          <w:sz w:val="28"/>
          <w:lang w:val="pt-BR"/>
        </w:rPr>
        <w:t xml:space="preserve">- Phiếu đăng ký tham gia đấu giá </w:t>
      </w:r>
      <w:r w:rsidRPr="005B3D60">
        <w:rPr>
          <w:bCs/>
          <w:i/>
          <w:sz w:val="28"/>
          <w:lang w:val="pt-BR"/>
        </w:rPr>
        <w:t>(Theo mẫu của Trung tâm);</w:t>
      </w:r>
    </w:p>
    <w:p w14:paraId="425B3671" w14:textId="77777777" w:rsidR="008A780E" w:rsidRPr="005B3D60" w:rsidRDefault="008A780E" w:rsidP="008A780E">
      <w:pPr>
        <w:spacing w:before="100" w:line="316" w:lineRule="exact"/>
        <w:ind w:firstLine="567"/>
        <w:jc w:val="both"/>
        <w:rPr>
          <w:bCs/>
          <w:sz w:val="28"/>
          <w:lang w:val="pt-BR"/>
        </w:rPr>
      </w:pPr>
      <w:r w:rsidRPr="005B3D60">
        <w:rPr>
          <w:bCs/>
          <w:sz w:val="28"/>
          <w:lang w:val="pt-BR"/>
        </w:rPr>
        <w:t>- Quy chế cuộc đấu giá tài sản;</w:t>
      </w:r>
    </w:p>
    <w:p w14:paraId="40445462" w14:textId="77777777" w:rsidR="008A780E" w:rsidRPr="005B3D60" w:rsidRDefault="008A780E" w:rsidP="008A780E">
      <w:pPr>
        <w:spacing w:before="100" w:line="316" w:lineRule="exact"/>
        <w:ind w:firstLine="567"/>
        <w:jc w:val="both"/>
        <w:rPr>
          <w:bCs/>
          <w:i/>
          <w:sz w:val="28"/>
          <w:lang w:val="pt-BR"/>
        </w:rPr>
      </w:pPr>
      <w:r w:rsidRPr="005B3D60">
        <w:rPr>
          <w:bCs/>
          <w:sz w:val="28"/>
          <w:lang w:val="pt-BR"/>
        </w:rPr>
        <w:t xml:space="preserve">- Phiếu trả giá, phong bì đựng phiếu trả giá </w:t>
      </w:r>
      <w:r w:rsidRPr="005B3D60">
        <w:rPr>
          <w:bCs/>
          <w:i/>
          <w:sz w:val="28"/>
          <w:lang w:val="pt-BR"/>
        </w:rPr>
        <w:t>(Theo mẫu của Trung tâm);</w:t>
      </w:r>
    </w:p>
    <w:p w14:paraId="18660A72" w14:textId="77777777" w:rsidR="008A780E" w:rsidRPr="005B3D60" w:rsidRDefault="008A780E" w:rsidP="008A780E">
      <w:pPr>
        <w:spacing w:before="100" w:line="316" w:lineRule="exact"/>
        <w:ind w:firstLine="567"/>
        <w:jc w:val="both"/>
        <w:rPr>
          <w:bCs/>
          <w:i/>
          <w:sz w:val="28"/>
          <w:lang w:val="pt-BR"/>
        </w:rPr>
      </w:pPr>
      <w:r w:rsidRPr="005B3D60">
        <w:rPr>
          <w:bCs/>
          <w:sz w:val="28"/>
          <w:lang w:val="pt-BR"/>
        </w:rPr>
        <w:t xml:space="preserve">- Đơn đề nghị chuyển khoản trong trường hợp không trúng đấu giá </w:t>
      </w:r>
      <w:r w:rsidRPr="005B3D60">
        <w:rPr>
          <w:bCs/>
          <w:i/>
          <w:sz w:val="28"/>
          <w:lang w:val="pt-BR"/>
        </w:rPr>
        <w:t>(Theo mẫu của Trung tâm);</w:t>
      </w:r>
    </w:p>
    <w:p w14:paraId="1DAB7EE6" w14:textId="77777777" w:rsidR="008A780E" w:rsidRPr="005B3D60" w:rsidRDefault="008A780E" w:rsidP="008A780E">
      <w:pPr>
        <w:spacing w:before="100" w:line="316" w:lineRule="exact"/>
        <w:ind w:firstLine="567"/>
        <w:jc w:val="both"/>
        <w:rPr>
          <w:bCs/>
          <w:sz w:val="28"/>
          <w:lang w:val="pt-BR"/>
        </w:rPr>
      </w:pPr>
      <w:r w:rsidRPr="005B3D60">
        <w:rPr>
          <w:bCs/>
          <w:sz w:val="28"/>
          <w:lang w:val="pt-BR"/>
        </w:rPr>
        <w:t>- Tài liệu liên quan đến tài sản đấu giá (nếu có).</w:t>
      </w:r>
    </w:p>
    <w:p w14:paraId="572FFBF8" w14:textId="77777777" w:rsidR="008A780E" w:rsidRPr="005B3D60" w:rsidRDefault="008A780E" w:rsidP="008A780E">
      <w:pPr>
        <w:spacing w:before="100" w:line="316" w:lineRule="exact"/>
        <w:ind w:firstLine="567"/>
        <w:jc w:val="both"/>
        <w:rPr>
          <w:sz w:val="28"/>
          <w:szCs w:val="28"/>
          <w:lang w:val="pt-BR"/>
        </w:rPr>
      </w:pPr>
      <w:r w:rsidRPr="005B3D60">
        <w:rPr>
          <w:sz w:val="28"/>
          <w:szCs w:val="28"/>
          <w:lang w:val="pt-BR"/>
        </w:rPr>
        <w:t>* Địa điểm: Tại tầng 3, Trung tâm dịch vụ đấu giá tài sản tỉnh Bắc Ninh</w:t>
      </w:r>
      <w:r>
        <w:rPr>
          <w:sz w:val="28"/>
          <w:szCs w:val="28"/>
          <w:lang w:val="pt-BR"/>
        </w:rPr>
        <w:t>;</w:t>
      </w:r>
      <w:r w:rsidRPr="00445245">
        <w:rPr>
          <w:iCs/>
          <w:spacing w:val="-6"/>
          <w:sz w:val="28"/>
          <w:szCs w:val="28"/>
          <w:lang w:val="nb-NO"/>
        </w:rPr>
        <w:t xml:space="preserve"> Số 8, đường Phù Đổng Thiên Vương, phường Suối Hoa, TP Bắc Ninh, tỉnh Bắc Ninh</w:t>
      </w:r>
      <w:r>
        <w:rPr>
          <w:iCs/>
          <w:spacing w:val="-6"/>
          <w:sz w:val="28"/>
          <w:szCs w:val="28"/>
          <w:lang w:val="nb-NO"/>
        </w:rPr>
        <w:t>.</w:t>
      </w:r>
    </w:p>
    <w:p w14:paraId="66E23EB2" w14:textId="77777777" w:rsidR="008A780E" w:rsidRPr="001C3D52" w:rsidRDefault="008A780E" w:rsidP="008A780E">
      <w:pPr>
        <w:spacing w:before="100" w:line="316" w:lineRule="exact"/>
        <w:ind w:firstLine="567"/>
        <w:jc w:val="both"/>
        <w:rPr>
          <w:iCs/>
          <w:sz w:val="28"/>
          <w:szCs w:val="28"/>
          <w:lang w:val="pt-BR"/>
        </w:rPr>
      </w:pPr>
      <w:r>
        <w:rPr>
          <w:iCs/>
          <w:sz w:val="28"/>
          <w:szCs w:val="28"/>
          <w:lang w:val="pt-BR"/>
        </w:rPr>
        <w:t>*</w:t>
      </w:r>
      <w:r w:rsidRPr="001C3D52">
        <w:rPr>
          <w:iCs/>
          <w:sz w:val="28"/>
          <w:szCs w:val="28"/>
          <w:lang w:val="pt-BR"/>
        </w:rPr>
        <w:t xml:space="preserve"> Cách thức xét duyệt hồ sơ tham gia đấu giá:</w:t>
      </w:r>
    </w:p>
    <w:p w14:paraId="108C1832" w14:textId="77777777" w:rsidR="008A780E" w:rsidRPr="00E01222" w:rsidRDefault="008A780E" w:rsidP="008A780E">
      <w:pPr>
        <w:spacing w:before="100" w:line="316" w:lineRule="exact"/>
        <w:ind w:firstLine="567"/>
        <w:jc w:val="both"/>
        <w:rPr>
          <w:rFonts w:eastAsia="Calibri"/>
          <w:iCs/>
          <w:sz w:val="28"/>
          <w:szCs w:val="28"/>
          <w:lang w:val="pt-BR"/>
        </w:rPr>
      </w:pPr>
      <w:r w:rsidRPr="00E01222">
        <w:rPr>
          <w:rFonts w:eastAsia="Calibri"/>
          <w:iCs/>
          <w:sz w:val="28"/>
          <w:szCs w:val="28"/>
          <w:lang w:val="pt-BR"/>
        </w:rPr>
        <w:t>Sau khi hết hạn nộp hồ sơ tham gia đấu giá và nộp tiền đặt trước</w:t>
      </w:r>
      <w:r w:rsidRPr="00E01222">
        <w:rPr>
          <w:rFonts w:eastAsia="Calibri"/>
          <w:iCs/>
          <w:color w:val="FF0000"/>
          <w:sz w:val="28"/>
          <w:szCs w:val="28"/>
          <w:lang w:val="pt-BR"/>
        </w:rPr>
        <w:t xml:space="preserve">, </w:t>
      </w:r>
      <w:r w:rsidRPr="00E01222">
        <w:rPr>
          <w:rFonts w:eastAsia="Calibri"/>
          <w:iCs/>
          <w:sz w:val="28"/>
          <w:szCs w:val="28"/>
          <w:lang w:val="pt-BR"/>
        </w:rPr>
        <w:t>Trung tâm tiến hành xét duyệt hồ sơ tham gia đấu giá củ</w:t>
      </w:r>
      <w:r w:rsidR="0032529C">
        <w:rPr>
          <w:rFonts w:eastAsia="Calibri"/>
          <w:iCs/>
          <w:sz w:val="28"/>
          <w:szCs w:val="28"/>
          <w:lang w:val="pt-BR"/>
        </w:rPr>
        <w:t>a các khách hàng:</w:t>
      </w:r>
    </w:p>
    <w:p w14:paraId="6988EE5C" w14:textId="77777777" w:rsidR="008A780E" w:rsidRPr="00E01222" w:rsidRDefault="008A780E" w:rsidP="008A780E">
      <w:pPr>
        <w:spacing w:before="100" w:line="316" w:lineRule="exact"/>
        <w:ind w:firstLine="567"/>
        <w:jc w:val="both"/>
        <w:rPr>
          <w:rFonts w:eastAsia="Calibri"/>
          <w:iCs/>
          <w:sz w:val="28"/>
          <w:szCs w:val="28"/>
          <w:lang w:val="pt-BR"/>
        </w:rPr>
      </w:pPr>
      <w:r w:rsidRPr="00E01222">
        <w:rPr>
          <w:rFonts w:eastAsia="Calibri"/>
          <w:iCs/>
          <w:sz w:val="28"/>
          <w:szCs w:val="28"/>
          <w:lang w:val="pt-BR"/>
        </w:rPr>
        <w:t xml:space="preserve">- Đối với các khách hàng đã nộp hồ sơ và tiền đặt trước đúng thời hạn quy định thì Trung tâm sẽ tiến hành thông báo cho khách hàng không đủ điều kiện tham gia đấu giá chậm nhất </w:t>
      </w:r>
      <w:r w:rsidRPr="00E01222">
        <w:rPr>
          <w:rFonts w:eastAsia="Calibri"/>
          <w:iCs/>
          <w:color w:val="FF0000"/>
          <w:sz w:val="28"/>
          <w:szCs w:val="28"/>
          <w:lang w:val="pt-BR"/>
        </w:rPr>
        <w:t xml:space="preserve">01 ngày làm việc </w:t>
      </w:r>
      <w:r w:rsidRPr="00E01222">
        <w:rPr>
          <w:rFonts w:eastAsia="Calibri"/>
          <w:iCs/>
          <w:sz w:val="28"/>
          <w:szCs w:val="28"/>
          <w:lang w:val="pt-BR"/>
        </w:rPr>
        <w:t>trước ngày tổ chức phiên đấu giá bằng hình thức nhắn tin SMS qua số điện thoại mà khách hàng đăng ký.</w:t>
      </w:r>
    </w:p>
    <w:p w14:paraId="452D221A" w14:textId="77777777" w:rsidR="008A780E" w:rsidRPr="00E01222" w:rsidRDefault="008A780E" w:rsidP="008A780E">
      <w:pPr>
        <w:spacing w:before="100" w:line="316" w:lineRule="exact"/>
        <w:ind w:firstLine="567"/>
        <w:jc w:val="both"/>
        <w:rPr>
          <w:rFonts w:eastAsia="Calibri"/>
          <w:iCs/>
          <w:sz w:val="28"/>
          <w:szCs w:val="28"/>
          <w:lang w:val="pt-BR"/>
        </w:rPr>
      </w:pPr>
      <w:r w:rsidRPr="00E01222">
        <w:rPr>
          <w:rFonts w:eastAsia="Calibri"/>
          <w:iCs/>
          <w:sz w:val="28"/>
          <w:szCs w:val="28"/>
          <w:lang w:val="pt-BR"/>
        </w:rPr>
        <w:t>- Đối với các khách hàng đã nộp hồ sơ mà không nộp tiền đặt trước hoặc đã nộp tiền đặt trước mà không nộp hồ sơ (không đủ điều kiện) thì Trung tâm không phải thông báo đến các khách hàng này.</w:t>
      </w:r>
    </w:p>
    <w:p w14:paraId="6F8221C0" w14:textId="77777777" w:rsidR="008A780E" w:rsidRPr="00B95B80" w:rsidRDefault="008A780E" w:rsidP="008A780E">
      <w:pPr>
        <w:spacing w:before="100" w:line="316" w:lineRule="exact"/>
        <w:ind w:firstLine="567"/>
        <w:jc w:val="both"/>
        <w:rPr>
          <w:b/>
          <w:bCs/>
          <w:spacing w:val="-6"/>
          <w:sz w:val="28"/>
          <w:szCs w:val="28"/>
          <w:lang w:val="pt-BR"/>
        </w:rPr>
      </w:pPr>
      <w:r w:rsidRPr="00B95B80">
        <w:rPr>
          <w:b/>
          <w:bCs/>
          <w:spacing w:val="-6"/>
          <w:sz w:val="28"/>
          <w:szCs w:val="28"/>
          <w:lang w:val="pt-BR"/>
        </w:rPr>
        <w:t>8. Tiền mua hồ sơ mời tham gia đấu giá, tiền đặt trước tham gia đấu giá:</w:t>
      </w:r>
    </w:p>
    <w:p w14:paraId="6E55A893" w14:textId="77777777" w:rsidR="008A780E" w:rsidRPr="00501A1C" w:rsidRDefault="0032529C" w:rsidP="008A780E">
      <w:pPr>
        <w:pStyle w:val="ListParagraph"/>
        <w:spacing w:before="100" w:line="316" w:lineRule="exact"/>
        <w:ind w:left="0" w:firstLine="561"/>
        <w:jc w:val="both"/>
        <w:rPr>
          <w:color w:val="000000"/>
          <w:sz w:val="28"/>
          <w:szCs w:val="28"/>
          <w:lang w:val="hr-HR"/>
        </w:rPr>
      </w:pPr>
      <w:bookmarkStart w:id="6" w:name="_Hlk190114505"/>
      <w:r>
        <w:rPr>
          <w:color w:val="000000" w:themeColor="text1"/>
          <w:spacing w:val="-2"/>
          <w:sz w:val="28"/>
          <w:szCs w:val="28"/>
          <w:lang w:val="nl-NL"/>
        </w:rPr>
        <w:t>*</w:t>
      </w:r>
      <w:r w:rsidR="008A780E">
        <w:rPr>
          <w:color w:val="000000" w:themeColor="text1"/>
          <w:spacing w:val="-2"/>
          <w:sz w:val="28"/>
          <w:szCs w:val="28"/>
          <w:lang w:val="nl-NL"/>
        </w:rPr>
        <w:t xml:space="preserve"> T</w:t>
      </w:r>
      <w:r w:rsidR="008A780E" w:rsidRPr="00E87CE5">
        <w:rPr>
          <w:color w:val="000000" w:themeColor="text1"/>
          <w:spacing w:val="-2"/>
          <w:sz w:val="28"/>
          <w:szCs w:val="28"/>
          <w:lang w:val="nl-NL"/>
        </w:rPr>
        <w:t xml:space="preserve">iền </w:t>
      </w:r>
      <w:r w:rsidR="008A780E">
        <w:rPr>
          <w:color w:val="000000" w:themeColor="text1"/>
          <w:spacing w:val="-2"/>
          <w:sz w:val="28"/>
          <w:szCs w:val="28"/>
          <w:lang w:val="nl-NL"/>
        </w:rPr>
        <w:t>mua</w:t>
      </w:r>
      <w:r w:rsidR="008A780E" w:rsidRPr="00E87CE5">
        <w:rPr>
          <w:color w:val="000000" w:themeColor="text1"/>
          <w:spacing w:val="-2"/>
          <w:sz w:val="28"/>
          <w:szCs w:val="28"/>
          <w:lang w:val="nl-NL"/>
        </w:rPr>
        <w:t xml:space="preserve"> hồ sơ </w:t>
      </w:r>
      <w:r w:rsidR="008A780E">
        <w:rPr>
          <w:color w:val="000000" w:themeColor="text1"/>
          <w:spacing w:val="-2"/>
          <w:sz w:val="28"/>
          <w:szCs w:val="28"/>
          <w:lang w:val="nl-NL"/>
        </w:rPr>
        <w:t xml:space="preserve">mời tham gia đấu giá </w:t>
      </w:r>
      <w:r w:rsidR="008A780E" w:rsidRPr="00E87CE5">
        <w:rPr>
          <w:color w:val="000000" w:themeColor="text1"/>
          <w:spacing w:val="-2"/>
          <w:sz w:val="28"/>
          <w:szCs w:val="28"/>
          <w:lang w:val="nl-NL"/>
        </w:rPr>
        <w:t xml:space="preserve">được </w:t>
      </w:r>
      <w:r w:rsidR="008A780E">
        <w:rPr>
          <w:color w:val="000000" w:themeColor="text1"/>
          <w:spacing w:val="-2"/>
          <w:sz w:val="28"/>
          <w:szCs w:val="28"/>
          <w:lang w:val="nl-NL"/>
        </w:rPr>
        <w:t>nộp</w:t>
      </w:r>
      <w:r w:rsidR="008A780E" w:rsidRPr="00E87CE5">
        <w:rPr>
          <w:color w:val="000000" w:themeColor="text1"/>
          <w:spacing w:val="-2"/>
          <w:sz w:val="28"/>
          <w:szCs w:val="28"/>
          <w:lang w:val="nl-NL"/>
        </w:rPr>
        <w:t xml:space="preserve"> bằng tiền mặt hoặc chuyển khoản (đã bao gồm </w:t>
      </w:r>
      <w:r w:rsidR="008A780E">
        <w:rPr>
          <w:color w:val="000000" w:themeColor="text1"/>
          <w:spacing w:val="-2"/>
          <w:sz w:val="28"/>
          <w:szCs w:val="28"/>
          <w:lang w:val="nl-NL"/>
        </w:rPr>
        <w:t xml:space="preserve">thuế GTGT): </w:t>
      </w:r>
      <w:r w:rsidR="008A780E" w:rsidRPr="00501A1C">
        <w:rPr>
          <w:i/>
          <w:color w:val="000000" w:themeColor="text1"/>
          <w:sz w:val="28"/>
          <w:szCs w:val="28"/>
          <w:lang w:val="nl-NL"/>
        </w:rPr>
        <w:t>(</w:t>
      </w:r>
      <w:r w:rsidR="008A780E">
        <w:rPr>
          <w:i/>
          <w:color w:val="000000" w:themeColor="text1"/>
          <w:sz w:val="28"/>
          <w:szCs w:val="28"/>
          <w:lang w:val="nl-NL"/>
        </w:rPr>
        <w:t>Chi tiết từng lô đất c</w:t>
      </w:r>
      <w:r w:rsidR="008A780E" w:rsidRPr="00501A1C">
        <w:rPr>
          <w:i/>
          <w:color w:val="000000" w:themeColor="text1"/>
          <w:sz w:val="28"/>
          <w:szCs w:val="28"/>
          <w:lang w:val="nl-NL"/>
        </w:rPr>
        <w:t>ó Bảng kê kèm theo).</w:t>
      </w:r>
    </w:p>
    <w:p w14:paraId="673109E8" w14:textId="77777777" w:rsidR="008A780E" w:rsidRPr="00610DF8" w:rsidRDefault="0032529C" w:rsidP="008A780E">
      <w:pPr>
        <w:spacing w:before="100" w:line="316" w:lineRule="exact"/>
        <w:ind w:firstLine="561"/>
        <w:jc w:val="both"/>
        <w:rPr>
          <w:i/>
          <w:color w:val="000000" w:themeColor="text1"/>
          <w:spacing w:val="-4"/>
          <w:sz w:val="28"/>
          <w:szCs w:val="28"/>
          <w:lang w:val="nl-NL"/>
        </w:rPr>
      </w:pPr>
      <w:r>
        <w:rPr>
          <w:color w:val="000000" w:themeColor="text1"/>
          <w:spacing w:val="-4"/>
          <w:sz w:val="28"/>
          <w:szCs w:val="28"/>
          <w:lang w:val="nl-NL"/>
        </w:rPr>
        <w:t>*</w:t>
      </w:r>
      <w:r w:rsidR="008A780E" w:rsidRPr="00610DF8">
        <w:rPr>
          <w:color w:val="000000" w:themeColor="text1"/>
          <w:spacing w:val="-4"/>
          <w:sz w:val="28"/>
          <w:szCs w:val="28"/>
          <w:lang w:val="nl-NL"/>
        </w:rPr>
        <w:t xml:space="preserve"> </w:t>
      </w:r>
      <w:bookmarkEnd w:id="6"/>
      <w:r w:rsidR="008A780E" w:rsidRPr="00610DF8">
        <w:rPr>
          <w:spacing w:val="-4"/>
          <w:sz w:val="28"/>
          <w:szCs w:val="28"/>
          <w:lang w:val="nl-NL"/>
        </w:rPr>
        <w:t xml:space="preserve">Tiền đặt trước tham gia đấu giá: </w:t>
      </w:r>
      <w:r w:rsidR="008A780E" w:rsidRPr="00610DF8">
        <w:rPr>
          <w:i/>
          <w:color w:val="000000" w:themeColor="text1"/>
          <w:spacing w:val="-4"/>
          <w:sz w:val="28"/>
          <w:szCs w:val="28"/>
          <w:lang w:val="nl-NL"/>
        </w:rPr>
        <w:t>(Chi tiết từng lô đất có Bảng kê kèm theo).</w:t>
      </w:r>
    </w:p>
    <w:p w14:paraId="5F5608E2" w14:textId="77777777" w:rsidR="008A780E" w:rsidRPr="009F1373" w:rsidRDefault="008A780E" w:rsidP="008A780E">
      <w:pPr>
        <w:spacing w:before="100" w:line="316" w:lineRule="exact"/>
        <w:ind w:firstLine="567"/>
        <w:jc w:val="both"/>
        <w:rPr>
          <w:rFonts w:ascii="Times New Roman Bold" w:hAnsi="Times New Roman Bold"/>
          <w:b/>
          <w:spacing w:val="-8"/>
          <w:sz w:val="28"/>
          <w:szCs w:val="28"/>
          <w:lang w:val="pt-BR"/>
        </w:rPr>
      </w:pPr>
      <w:r w:rsidRPr="009F1373">
        <w:rPr>
          <w:b/>
          <w:spacing w:val="-8"/>
          <w:sz w:val="28"/>
          <w:szCs w:val="28"/>
          <w:lang w:val="pt-BR"/>
        </w:rPr>
        <w:t xml:space="preserve">9. </w:t>
      </w:r>
      <w:bookmarkStart w:id="7" w:name="_Hlk190114614"/>
      <w:r w:rsidRPr="009F1373">
        <w:rPr>
          <w:rFonts w:ascii="Times New Roman Bold" w:hAnsi="Times New Roman Bold"/>
          <w:b/>
          <w:spacing w:val="-8"/>
          <w:sz w:val="28"/>
          <w:szCs w:val="28"/>
          <w:lang w:val="pt-BR"/>
        </w:rPr>
        <w:t>Thời gian, cách thức và phương thức nộp tiền đặt trước tham gia đấu giá:</w:t>
      </w:r>
    </w:p>
    <w:p w14:paraId="029FACC2" w14:textId="77777777" w:rsidR="008A780E" w:rsidRPr="006341E0" w:rsidRDefault="008A780E" w:rsidP="008A780E">
      <w:pPr>
        <w:spacing w:before="100" w:line="316" w:lineRule="exact"/>
        <w:ind w:right="-18" w:firstLine="567"/>
        <w:jc w:val="both"/>
        <w:rPr>
          <w:sz w:val="28"/>
          <w:lang w:val="pt-BR"/>
        </w:rPr>
      </w:pPr>
      <w:r>
        <w:rPr>
          <w:sz w:val="28"/>
          <w:szCs w:val="28"/>
          <w:lang w:val="pt-BR"/>
        </w:rPr>
        <w:t>*</w:t>
      </w:r>
      <w:r w:rsidRPr="008A7785">
        <w:rPr>
          <w:sz w:val="28"/>
          <w:szCs w:val="28"/>
          <w:lang w:val="pt-BR"/>
        </w:rPr>
        <w:t xml:space="preserve"> </w:t>
      </w:r>
      <w:r w:rsidRPr="006341E0">
        <w:rPr>
          <w:sz w:val="28"/>
          <w:szCs w:val="28"/>
          <w:lang w:val="pt-BR"/>
        </w:rPr>
        <w:t xml:space="preserve">Thời gian: </w:t>
      </w:r>
      <w:r w:rsidRPr="008A7785">
        <w:rPr>
          <w:color w:val="FF0000"/>
          <w:spacing w:val="-2"/>
          <w:sz w:val="28"/>
          <w:szCs w:val="28"/>
          <w:lang w:val="pt-BR"/>
        </w:rPr>
        <w:t xml:space="preserve">Từ </w:t>
      </w:r>
      <w:r w:rsidRPr="008A7785">
        <w:rPr>
          <w:b/>
          <w:color w:val="FF0000"/>
          <w:spacing w:val="-2"/>
          <w:sz w:val="28"/>
          <w:szCs w:val="28"/>
          <w:lang w:val="pt-BR"/>
        </w:rPr>
        <w:t>7h30</w:t>
      </w:r>
      <w:r w:rsidRPr="008A7785">
        <w:rPr>
          <w:color w:val="FF0000"/>
          <w:spacing w:val="-2"/>
          <w:sz w:val="28"/>
          <w:szCs w:val="28"/>
          <w:lang w:val="pt-BR"/>
        </w:rPr>
        <w:t xml:space="preserve"> </w:t>
      </w:r>
      <w:r w:rsidRPr="000346D2">
        <w:rPr>
          <w:color w:val="FF0000"/>
          <w:spacing w:val="-2"/>
          <w:sz w:val="28"/>
          <w:szCs w:val="28"/>
          <w:lang w:val="pt-BR"/>
        </w:rPr>
        <w:t xml:space="preserve">ngày </w:t>
      </w:r>
      <w:r>
        <w:rPr>
          <w:b/>
          <w:bCs/>
          <w:color w:val="FF0000"/>
          <w:spacing w:val="-2"/>
          <w:sz w:val="28"/>
          <w:szCs w:val="28"/>
          <w:lang w:val="pt-BR"/>
        </w:rPr>
        <w:t>28</w:t>
      </w:r>
      <w:r w:rsidRPr="000346D2">
        <w:rPr>
          <w:b/>
          <w:bCs/>
          <w:color w:val="FF0000"/>
          <w:spacing w:val="-2"/>
          <w:sz w:val="28"/>
          <w:szCs w:val="28"/>
          <w:lang w:val="pt-BR"/>
        </w:rPr>
        <w:t>/02/2025</w:t>
      </w:r>
      <w:r w:rsidRPr="000346D2">
        <w:rPr>
          <w:color w:val="FF0000"/>
          <w:spacing w:val="-2"/>
          <w:sz w:val="28"/>
          <w:szCs w:val="28"/>
          <w:lang w:val="pt-BR"/>
        </w:rPr>
        <w:t xml:space="preserve"> đến </w:t>
      </w:r>
      <w:r w:rsidRPr="000346D2">
        <w:rPr>
          <w:b/>
          <w:bCs/>
          <w:color w:val="FF0000"/>
          <w:spacing w:val="-2"/>
          <w:sz w:val="28"/>
          <w:szCs w:val="28"/>
          <w:lang w:val="pt-BR"/>
        </w:rPr>
        <w:t xml:space="preserve">17h00 </w:t>
      </w:r>
      <w:r w:rsidRPr="000346D2">
        <w:rPr>
          <w:color w:val="FF0000"/>
          <w:spacing w:val="-2"/>
          <w:sz w:val="28"/>
          <w:szCs w:val="28"/>
          <w:lang w:val="pt-BR"/>
        </w:rPr>
        <w:t xml:space="preserve">ngày </w:t>
      </w:r>
      <w:r>
        <w:rPr>
          <w:b/>
          <w:color w:val="FF0000"/>
          <w:spacing w:val="-2"/>
          <w:sz w:val="28"/>
          <w:szCs w:val="28"/>
          <w:lang w:val="pt-BR"/>
        </w:rPr>
        <w:t>20/3</w:t>
      </w:r>
      <w:r w:rsidRPr="000346D2">
        <w:rPr>
          <w:b/>
          <w:bCs/>
          <w:color w:val="FF0000"/>
          <w:spacing w:val="-2"/>
          <w:sz w:val="28"/>
          <w:szCs w:val="28"/>
          <w:lang w:val="pt-BR"/>
        </w:rPr>
        <w:t>/2025</w:t>
      </w:r>
      <w:r w:rsidRPr="009F1373">
        <w:rPr>
          <w:bCs/>
          <w:sz w:val="28"/>
          <w:lang w:val="pt-BR"/>
        </w:rPr>
        <w:t>.</w:t>
      </w:r>
    </w:p>
    <w:p w14:paraId="42B33C1C" w14:textId="77777777" w:rsidR="008A780E" w:rsidRDefault="008A780E" w:rsidP="008A780E">
      <w:pPr>
        <w:spacing w:before="100" w:line="316" w:lineRule="exact"/>
        <w:ind w:right="-18" w:firstLine="567"/>
        <w:jc w:val="both"/>
        <w:rPr>
          <w:sz w:val="28"/>
          <w:szCs w:val="28"/>
          <w:lang w:val="pt-BR"/>
        </w:rPr>
      </w:pPr>
      <w:r w:rsidRPr="00E70404">
        <w:rPr>
          <w:sz w:val="28"/>
          <w:szCs w:val="28"/>
          <w:lang w:val="pt-BR"/>
        </w:rPr>
        <w:t xml:space="preserve">Trung tâm chỉ nhận tiền đặt trước của người tham gia đấu giá trong thời hạn đã thông báo, số tiền đặt trước phải được báo có trong tài khoản của Trung tâm hạn cuối đến </w:t>
      </w:r>
      <w:r w:rsidRPr="00E70404">
        <w:rPr>
          <w:b/>
          <w:sz w:val="28"/>
          <w:lang w:val="pt-BR"/>
        </w:rPr>
        <w:t>17h00</w:t>
      </w:r>
      <w:r w:rsidRPr="00E70404">
        <w:rPr>
          <w:sz w:val="28"/>
          <w:lang w:val="pt-BR"/>
        </w:rPr>
        <w:t xml:space="preserve"> ngày </w:t>
      </w:r>
      <w:r>
        <w:rPr>
          <w:b/>
          <w:color w:val="FF0000"/>
          <w:spacing w:val="-2"/>
          <w:sz w:val="28"/>
          <w:szCs w:val="28"/>
          <w:lang w:val="pt-BR"/>
        </w:rPr>
        <w:t>20</w:t>
      </w:r>
      <w:r w:rsidRPr="000346D2">
        <w:rPr>
          <w:b/>
          <w:color w:val="FF0000"/>
          <w:spacing w:val="-2"/>
          <w:sz w:val="28"/>
          <w:szCs w:val="28"/>
          <w:lang w:val="pt-BR"/>
        </w:rPr>
        <w:t>/3</w:t>
      </w:r>
      <w:r w:rsidRPr="000346D2">
        <w:rPr>
          <w:b/>
          <w:bCs/>
          <w:color w:val="FF0000"/>
          <w:spacing w:val="-2"/>
          <w:sz w:val="28"/>
          <w:szCs w:val="28"/>
          <w:lang w:val="pt-BR"/>
        </w:rPr>
        <w:t>/2025</w:t>
      </w:r>
      <w:r w:rsidRPr="00E70404">
        <w:rPr>
          <w:sz w:val="28"/>
          <w:szCs w:val="28"/>
          <w:lang w:val="pt-BR"/>
        </w:rPr>
        <w:t xml:space="preserve">. </w:t>
      </w:r>
    </w:p>
    <w:p w14:paraId="7115C966" w14:textId="77777777" w:rsidR="008A780E" w:rsidRPr="00E70404" w:rsidRDefault="008A780E" w:rsidP="008A780E">
      <w:pPr>
        <w:spacing w:before="100" w:line="316" w:lineRule="exact"/>
        <w:ind w:right="-18" w:firstLine="567"/>
        <w:jc w:val="both"/>
        <w:rPr>
          <w:sz w:val="28"/>
          <w:szCs w:val="28"/>
          <w:lang w:val="pt-BR"/>
        </w:rPr>
      </w:pPr>
      <w:r>
        <w:rPr>
          <w:b/>
          <w:sz w:val="28"/>
          <w:szCs w:val="28"/>
          <w:lang w:val="pt-BR"/>
        </w:rPr>
        <w:t>-</w:t>
      </w:r>
      <w:r w:rsidRPr="008400AF">
        <w:rPr>
          <w:b/>
          <w:sz w:val="28"/>
          <w:szCs w:val="28"/>
          <w:lang w:val="pt-BR"/>
        </w:rPr>
        <w:t xml:space="preserve"> </w:t>
      </w:r>
      <w:r w:rsidRPr="003F2F99">
        <w:rPr>
          <w:b/>
          <w:sz w:val="28"/>
          <w:szCs w:val="28"/>
          <w:u w:val="single"/>
          <w:lang w:val="pt-BR"/>
        </w:rPr>
        <w:t>Lưu ý</w:t>
      </w:r>
      <w:r>
        <w:rPr>
          <w:sz w:val="28"/>
          <w:szCs w:val="28"/>
          <w:lang w:val="pt-BR"/>
        </w:rPr>
        <w:t xml:space="preserve">: </w:t>
      </w:r>
      <w:r w:rsidRPr="003F2F99">
        <w:rPr>
          <w:sz w:val="28"/>
          <w:szCs w:val="28"/>
          <w:lang w:val="pt-BR"/>
        </w:rPr>
        <w:t>Các trường hợp nộp không đúng thời gian</w:t>
      </w:r>
      <w:r>
        <w:rPr>
          <w:sz w:val="28"/>
          <w:szCs w:val="28"/>
          <w:lang w:val="pt-BR"/>
        </w:rPr>
        <w:t xml:space="preserve"> đã thông báo</w:t>
      </w:r>
      <w:r w:rsidRPr="003F2F99">
        <w:rPr>
          <w:sz w:val="28"/>
          <w:szCs w:val="28"/>
          <w:lang w:val="pt-BR"/>
        </w:rPr>
        <w:t xml:space="preserve"> (</w:t>
      </w:r>
      <w:r>
        <w:rPr>
          <w:sz w:val="28"/>
          <w:szCs w:val="28"/>
          <w:lang w:val="pt-BR"/>
        </w:rPr>
        <w:t xml:space="preserve">bao gồm cả </w:t>
      </w:r>
      <w:r w:rsidRPr="003F2F99">
        <w:rPr>
          <w:sz w:val="28"/>
          <w:szCs w:val="28"/>
          <w:lang w:val="pt-BR"/>
        </w:rPr>
        <w:t xml:space="preserve">nộp trước </w:t>
      </w:r>
      <w:r>
        <w:rPr>
          <w:sz w:val="28"/>
          <w:szCs w:val="28"/>
          <w:lang w:val="pt-BR"/>
        </w:rPr>
        <w:t>hoặc</w:t>
      </w:r>
      <w:r w:rsidRPr="003F2F99">
        <w:rPr>
          <w:sz w:val="28"/>
          <w:szCs w:val="28"/>
          <w:lang w:val="pt-BR"/>
        </w:rPr>
        <w:t xml:space="preserve"> nộp sau)</w:t>
      </w:r>
      <w:r>
        <w:rPr>
          <w:sz w:val="28"/>
          <w:szCs w:val="28"/>
          <w:lang w:val="pt-BR"/>
        </w:rPr>
        <w:t>;</w:t>
      </w:r>
      <w:r w:rsidRPr="003F2F99">
        <w:rPr>
          <w:sz w:val="28"/>
          <w:szCs w:val="28"/>
          <w:lang w:val="pt-BR"/>
        </w:rPr>
        <w:t xml:space="preserve"> các trường hợp nộp không đúng số tiền theo thông báo (</w:t>
      </w:r>
      <w:r>
        <w:rPr>
          <w:sz w:val="28"/>
          <w:szCs w:val="28"/>
          <w:lang w:val="pt-BR"/>
        </w:rPr>
        <w:t>bao gồm cả nộp thiếu hoặc nộp thừa) và</w:t>
      </w:r>
      <w:r w:rsidRPr="003F2F99">
        <w:rPr>
          <w:sz w:val="28"/>
          <w:szCs w:val="28"/>
          <w:lang w:val="pt-BR"/>
        </w:rPr>
        <w:t xml:space="preserve"> các trường hợp nộp không đúng nội dung Ký hiệu lô đất đã đăng ký đều</w:t>
      </w:r>
      <w:r>
        <w:rPr>
          <w:sz w:val="28"/>
          <w:szCs w:val="28"/>
          <w:lang w:val="pt-BR"/>
        </w:rPr>
        <w:t xml:space="preserve"> thuộc trường hợp</w:t>
      </w:r>
      <w:r w:rsidRPr="003F2F99">
        <w:rPr>
          <w:sz w:val="28"/>
          <w:szCs w:val="28"/>
          <w:lang w:val="pt-BR"/>
        </w:rPr>
        <w:t xml:space="preserve"> không đủ điều kiện</w:t>
      </w:r>
      <w:r>
        <w:rPr>
          <w:sz w:val="28"/>
          <w:szCs w:val="28"/>
          <w:lang w:val="pt-BR"/>
        </w:rPr>
        <w:t xml:space="preserve"> tham gia phiên đấu giá đối với lô đất đó.</w:t>
      </w:r>
    </w:p>
    <w:p w14:paraId="6BDC4CFB" w14:textId="77777777" w:rsidR="008A780E" w:rsidRPr="00420FD6" w:rsidRDefault="008A780E" w:rsidP="008A780E">
      <w:pPr>
        <w:spacing w:before="100" w:line="316" w:lineRule="exact"/>
        <w:ind w:right="-18" w:firstLine="567"/>
        <w:jc w:val="both"/>
        <w:rPr>
          <w:spacing w:val="-8"/>
          <w:sz w:val="28"/>
          <w:szCs w:val="28"/>
          <w:lang w:val="pt-BR"/>
        </w:rPr>
      </w:pPr>
      <w:r>
        <w:rPr>
          <w:sz w:val="28"/>
          <w:szCs w:val="28"/>
          <w:lang w:val="pt-BR"/>
        </w:rPr>
        <w:t>* Cách thức và</w:t>
      </w:r>
      <w:r w:rsidRPr="00420FD6">
        <w:rPr>
          <w:sz w:val="28"/>
          <w:szCs w:val="28"/>
          <w:lang w:val="pt-BR"/>
        </w:rPr>
        <w:t xml:space="preserve"> phương thức nộp</w:t>
      </w:r>
      <w:r>
        <w:rPr>
          <w:sz w:val="28"/>
          <w:szCs w:val="28"/>
          <w:lang w:val="pt-BR"/>
        </w:rPr>
        <w:t xml:space="preserve"> tiền đặt trước</w:t>
      </w:r>
      <w:r w:rsidRPr="00420FD6">
        <w:rPr>
          <w:sz w:val="28"/>
          <w:szCs w:val="28"/>
          <w:lang w:val="pt-BR"/>
        </w:rPr>
        <w:t>:</w:t>
      </w:r>
    </w:p>
    <w:p w14:paraId="7D822DFE" w14:textId="77777777" w:rsidR="008A780E" w:rsidRPr="008400AF" w:rsidRDefault="008A780E" w:rsidP="008A780E">
      <w:pPr>
        <w:spacing w:before="100" w:line="316" w:lineRule="exact"/>
        <w:ind w:firstLine="567"/>
        <w:jc w:val="both"/>
        <w:rPr>
          <w:bCs/>
          <w:sz w:val="28"/>
          <w:szCs w:val="28"/>
          <w:lang w:val="hr-HR"/>
        </w:rPr>
      </w:pPr>
      <w:r w:rsidRPr="008400AF">
        <w:rPr>
          <w:color w:val="FF0000"/>
          <w:sz w:val="28"/>
          <w:szCs w:val="28"/>
          <w:lang w:val="pt-BR"/>
        </w:rPr>
        <w:t xml:space="preserve">- Cách thức: Người </w:t>
      </w:r>
      <w:r w:rsidRPr="008400AF">
        <w:rPr>
          <w:bCs/>
          <w:sz w:val="28"/>
          <w:szCs w:val="28"/>
          <w:lang w:val="hr-HR"/>
        </w:rPr>
        <w:t>tham gia đấu giá nộp đúng số tiền đặt trước theo từng lô đất và đúng Ký hiệu lô đất đã đăng ký.</w:t>
      </w:r>
    </w:p>
    <w:p w14:paraId="062B705F" w14:textId="77777777" w:rsidR="008A780E" w:rsidRPr="00420FD6" w:rsidRDefault="008A780E" w:rsidP="008A780E">
      <w:pPr>
        <w:spacing w:before="100" w:line="316" w:lineRule="exact"/>
        <w:ind w:firstLine="567"/>
        <w:jc w:val="both"/>
        <w:rPr>
          <w:bCs/>
          <w:spacing w:val="-6"/>
          <w:sz w:val="28"/>
          <w:szCs w:val="28"/>
          <w:lang w:val="hr-HR"/>
        </w:rPr>
      </w:pPr>
      <w:r w:rsidRPr="00420FD6">
        <w:rPr>
          <w:bCs/>
          <w:spacing w:val="-6"/>
          <w:sz w:val="28"/>
          <w:szCs w:val="28"/>
          <w:lang w:val="hr-HR"/>
        </w:rPr>
        <w:t xml:space="preserve">- Phương thức: </w:t>
      </w:r>
      <w:r w:rsidRPr="00420FD6">
        <w:rPr>
          <w:color w:val="FF0000"/>
          <w:spacing w:val="-8"/>
          <w:sz w:val="28"/>
          <w:szCs w:val="28"/>
          <w:lang w:val="pt-BR"/>
        </w:rPr>
        <w:t>Người</w:t>
      </w:r>
      <w:r>
        <w:rPr>
          <w:color w:val="FF0000"/>
          <w:spacing w:val="-8"/>
          <w:sz w:val="28"/>
          <w:szCs w:val="28"/>
          <w:lang w:val="pt-BR"/>
        </w:rPr>
        <w:t xml:space="preserve"> </w:t>
      </w:r>
      <w:r w:rsidRPr="00420FD6">
        <w:rPr>
          <w:bCs/>
          <w:spacing w:val="-6"/>
          <w:sz w:val="28"/>
          <w:szCs w:val="28"/>
          <w:lang w:val="hr-HR"/>
        </w:rPr>
        <w:t>tham gia đấu giá nộp tiền đặt trước vào tài khoản sau:</w:t>
      </w:r>
    </w:p>
    <w:p w14:paraId="4B82B32B" w14:textId="77777777" w:rsidR="008A780E" w:rsidRPr="00420FD6" w:rsidRDefault="008A780E" w:rsidP="008A780E">
      <w:pPr>
        <w:spacing w:before="100" w:line="316" w:lineRule="exact"/>
        <w:ind w:firstLine="540"/>
        <w:jc w:val="both"/>
        <w:rPr>
          <w:bCs/>
          <w:sz w:val="28"/>
          <w:szCs w:val="28"/>
          <w:lang w:val="hr-HR"/>
        </w:rPr>
      </w:pPr>
      <w:r w:rsidRPr="00420FD6">
        <w:rPr>
          <w:bCs/>
          <w:sz w:val="28"/>
          <w:szCs w:val="28"/>
          <w:lang w:val="hr-HR"/>
        </w:rPr>
        <w:lastRenderedPageBreak/>
        <w:t>+ Tên tài khoản: Trung tâm dịch vụ đấu giá tài sản tỉnh Bắc Ninh.</w:t>
      </w:r>
    </w:p>
    <w:bookmarkEnd w:id="7"/>
    <w:p w14:paraId="70205D79" w14:textId="77777777" w:rsidR="009F22C9" w:rsidRPr="00420FD6" w:rsidRDefault="009F22C9" w:rsidP="009F22C9">
      <w:pPr>
        <w:spacing w:before="100" w:line="304" w:lineRule="exact"/>
        <w:ind w:firstLine="567"/>
        <w:jc w:val="both"/>
        <w:rPr>
          <w:sz w:val="28"/>
          <w:szCs w:val="28"/>
          <w:lang w:val="hr-HR"/>
        </w:rPr>
      </w:pPr>
      <w:r w:rsidRPr="00420FD6">
        <w:rPr>
          <w:bCs/>
          <w:sz w:val="28"/>
          <w:szCs w:val="28"/>
          <w:lang w:val="hr-HR"/>
        </w:rPr>
        <w:t xml:space="preserve">+ Số tài khoản: </w:t>
      </w:r>
      <w:r>
        <w:rPr>
          <w:b/>
          <w:sz w:val="28"/>
          <w:szCs w:val="28"/>
          <w:lang w:val="hr-HR"/>
        </w:rPr>
        <w:t>8600398555</w:t>
      </w:r>
      <w:r w:rsidRPr="00420FD6">
        <w:rPr>
          <w:sz w:val="28"/>
          <w:szCs w:val="28"/>
          <w:lang w:val="hr-HR"/>
        </w:rPr>
        <w:t xml:space="preserve"> tại Ngân hàng TMCP Đầu tư và phát triển Việt Nam - CN Kinh Bắc.</w:t>
      </w:r>
    </w:p>
    <w:p w14:paraId="24AED788" w14:textId="77777777" w:rsidR="009F22C9" w:rsidRDefault="009F22C9" w:rsidP="009F22C9">
      <w:pPr>
        <w:spacing w:before="100" w:line="304" w:lineRule="exact"/>
        <w:ind w:firstLine="567"/>
        <w:jc w:val="both"/>
        <w:rPr>
          <w:bCs/>
          <w:i/>
          <w:sz w:val="28"/>
          <w:szCs w:val="28"/>
          <w:lang w:val="hr-HR"/>
        </w:rPr>
      </w:pPr>
      <w:r w:rsidRPr="00420FD6">
        <w:rPr>
          <w:bCs/>
          <w:sz w:val="28"/>
          <w:szCs w:val="28"/>
          <w:lang w:val="hr-HR"/>
        </w:rPr>
        <w:t xml:space="preserve">+ Nội dung nộp: </w:t>
      </w:r>
      <w:r>
        <w:rPr>
          <w:b/>
          <w:bCs/>
          <w:sz w:val="28"/>
          <w:szCs w:val="28"/>
          <w:lang w:val="hr-HR"/>
        </w:rPr>
        <w:t>Họ và tên người</w:t>
      </w:r>
      <w:r w:rsidRPr="00420FD6">
        <w:rPr>
          <w:b/>
          <w:bCs/>
          <w:sz w:val="28"/>
          <w:szCs w:val="28"/>
          <w:lang w:val="hr-HR"/>
        </w:rPr>
        <w:t xml:space="preserve"> tham gia đấu giá</w:t>
      </w:r>
      <w:r w:rsidRPr="00420FD6">
        <w:rPr>
          <w:bCs/>
          <w:sz w:val="28"/>
          <w:szCs w:val="28"/>
          <w:lang w:val="hr-HR"/>
        </w:rPr>
        <w:t xml:space="preserve">; </w:t>
      </w:r>
      <w:r w:rsidRPr="00420FD6">
        <w:rPr>
          <w:b/>
          <w:bCs/>
          <w:sz w:val="28"/>
          <w:szCs w:val="28"/>
          <w:lang w:val="hr-HR"/>
        </w:rPr>
        <w:t>số căn cước/CCCD</w:t>
      </w:r>
      <w:r w:rsidRPr="00420FD6">
        <w:rPr>
          <w:bCs/>
          <w:sz w:val="28"/>
          <w:szCs w:val="28"/>
          <w:lang w:val="hr-HR"/>
        </w:rPr>
        <w:t xml:space="preserve">, </w:t>
      </w:r>
      <w:r w:rsidRPr="00FF0530">
        <w:rPr>
          <w:b/>
          <w:bCs/>
          <w:sz w:val="28"/>
          <w:szCs w:val="28"/>
          <w:lang w:val="hr-HR"/>
        </w:rPr>
        <w:t>nộp tiền đặt trước lô đất: .</w:t>
      </w:r>
      <w:r>
        <w:rPr>
          <w:b/>
          <w:bCs/>
          <w:sz w:val="28"/>
          <w:szCs w:val="28"/>
          <w:lang w:val="hr-HR"/>
        </w:rPr>
        <w:t>.........</w:t>
      </w:r>
      <w:r w:rsidRPr="00FF0530">
        <w:rPr>
          <w:b/>
          <w:bCs/>
          <w:sz w:val="28"/>
          <w:szCs w:val="28"/>
          <w:lang w:val="hr-HR"/>
        </w:rPr>
        <w:t>...</w:t>
      </w:r>
      <w:r w:rsidRPr="00FF0530">
        <w:rPr>
          <w:bCs/>
          <w:sz w:val="28"/>
          <w:szCs w:val="28"/>
          <w:lang w:val="hr-HR"/>
        </w:rPr>
        <w:t xml:space="preserve"> </w:t>
      </w:r>
      <w:r w:rsidRPr="00420FD6">
        <w:rPr>
          <w:bCs/>
          <w:i/>
          <w:sz w:val="28"/>
          <w:szCs w:val="28"/>
          <w:lang w:val="hr-HR"/>
        </w:rPr>
        <w:t>(Tiền đặt trước của khách hàng được phát sinh lãi theo quy định của ngân hàng. Phí kiểm đếm và phí chuyển tiền do khách hàng tự chi trả - nếu có).</w:t>
      </w:r>
    </w:p>
    <w:p w14:paraId="628F3786" w14:textId="77777777" w:rsidR="008A780E" w:rsidRPr="00846886" w:rsidRDefault="008A780E" w:rsidP="008A780E">
      <w:pPr>
        <w:spacing w:before="100" w:line="316" w:lineRule="exact"/>
        <w:ind w:firstLine="567"/>
        <w:jc w:val="both"/>
        <w:rPr>
          <w:bCs/>
          <w:color w:val="FF0000"/>
          <w:sz w:val="28"/>
          <w:szCs w:val="28"/>
          <w:lang w:val="hr-HR"/>
        </w:rPr>
      </w:pPr>
      <w:r w:rsidRPr="00846886">
        <w:rPr>
          <w:b/>
          <w:bCs/>
          <w:color w:val="FF0000"/>
          <w:sz w:val="28"/>
          <w:szCs w:val="28"/>
          <w:u w:val="single"/>
          <w:lang w:val="hr-HR"/>
        </w:rPr>
        <w:t>Ví dụ</w:t>
      </w:r>
      <w:r w:rsidRPr="00846886">
        <w:rPr>
          <w:b/>
          <w:bCs/>
          <w:color w:val="FF0000"/>
          <w:sz w:val="28"/>
          <w:szCs w:val="28"/>
          <w:lang w:val="hr-HR"/>
        </w:rPr>
        <w:t>:</w:t>
      </w:r>
      <w:r w:rsidRPr="008A7785">
        <w:rPr>
          <w:b/>
          <w:bCs/>
          <w:i/>
          <w:color w:val="FF0000"/>
          <w:sz w:val="28"/>
          <w:szCs w:val="28"/>
          <w:lang w:val="hr-HR"/>
        </w:rPr>
        <w:t xml:space="preserve"> </w:t>
      </w:r>
      <w:r w:rsidRPr="00846886">
        <w:rPr>
          <w:bCs/>
          <w:color w:val="FF0000"/>
          <w:sz w:val="28"/>
          <w:szCs w:val="28"/>
          <w:lang w:val="hr-HR"/>
        </w:rPr>
        <w:t xml:space="preserve">Ông Nguyễn Văn A đăng ký và nộp tiền đặt trước </w:t>
      </w:r>
      <w:r>
        <w:rPr>
          <w:bCs/>
          <w:color w:val="FF0000"/>
          <w:sz w:val="28"/>
          <w:szCs w:val="28"/>
          <w:lang w:val="hr-HR"/>
        </w:rPr>
        <w:t>tham gia đấu giá 02 lô đất: Lô CL</w:t>
      </w:r>
      <w:r w:rsidRPr="00846886">
        <w:rPr>
          <w:bCs/>
          <w:color w:val="FF0000"/>
          <w:sz w:val="28"/>
          <w:szCs w:val="28"/>
          <w:lang w:val="hr-HR"/>
        </w:rPr>
        <w:t>1</w:t>
      </w:r>
      <w:r>
        <w:rPr>
          <w:bCs/>
          <w:color w:val="FF0000"/>
          <w:sz w:val="28"/>
          <w:szCs w:val="28"/>
          <w:lang w:val="hr-HR"/>
        </w:rPr>
        <w:t xml:space="preserve"> và CL</w:t>
      </w:r>
      <w:r w:rsidRPr="00846886">
        <w:rPr>
          <w:bCs/>
          <w:color w:val="FF0000"/>
          <w:sz w:val="28"/>
          <w:szCs w:val="28"/>
          <w:lang w:val="hr-HR"/>
        </w:rPr>
        <w:t xml:space="preserve">2.  Ông Nguyễn Văn A sẽ phải thực hiện 02 lệnh nộp tiền như sau: </w:t>
      </w:r>
    </w:p>
    <w:p w14:paraId="2B51F595" w14:textId="77777777" w:rsidR="008A780E" w:rsidRPr="00846886" w:rsidRDefault="008A780E" w:rsidP="008A780E">
      <w:pPr>
        <w:spacing w:before="100" w:line="316" w:lineRule="exact"/>
        <w:ind w:firstLine="567"/>
        <w:jc w:val="both"/>
        <w:rPr>
          <w:bCs/>
          <w:color w:val="FF0000"/>
          <w:sz w:val="28"/>
          <w:szCs w:val="28"/>
          <w:lang w:val="hr-HR"/>
        </w:rPr>
      </w:pPr>
      <w:r>
        <w:rPr>
          <w:bCs/>
          <w:color w:val="FF0000"/>
          <w:sz w:val="28"/>
          <w:szCs w:val="28"/>
          <w:lang w:val="hr-HR"/>
        </w:rPr>
        <w:t>- Lô CL</w:t>
      </w:r>
      <w:r w:rsidRPr="00846886">
        <w:rPr>
          <w:bCs/>
          <w:color w:val="FF0000"/>
          <w:sz w:val="28"/>
          <w:szCs w:val="28"/>
          <w:lang w:val="hr-HR"/>
        </w:rPr>
        <w:t xml:space="preserve">1: Nội dung nộp </w:t>
      </w:r>
      <w:r>
        <w:rPr>
          <w:bCs/>
          <w:color w:val="FF0000"/>
          <w:sz w:val="28"/>
          <w:szCs w:val="28"/>
          <w:lang w:val="hr-HR"/>
        </w:rPr>
        <w:t xml:space="preserve">tiền </w:t>
      </w:r>
      <w:r w:rsidRPr="00846886">
        <w:rPr>
          <w:bCs/>
          <w:color w:val="FF0000"/>
          <w:sz w:val="28"/>
          <w:szCs w:val="28"/>
          <w:lang w:val="hr-HR"/>
        </w:rPr>
        <w:t>như sau:</w:t>
      </w:r>
      <w:r>
        <w:rPr>
          <w:bCs/>
          <w:color w:val="FF0000"/>
          <w:sz w:val="28"/>
          <w:szCs w:val="28"/>
          <w:lang w:val="hr-HR"/>
        </w:rPr>
        <w:t xml:space="preserve"> Nguyễn Văn A</w:t>
      </w:r>
      <w:r w:rsidRPr="00846886">
        <w:rPr>
          <w:bCs/>
          <w:color w:val="FF0000"/>
          <w:sz w:val="28"/>
          <w:szCs w:val="28"/>
          <w:lang w:val="hr-HR"/>
        </w:rPr>
        <w:t xml:space="preserve"> 123456789101 nộp tiền </w:t>
      </w:r>
      <w:r>
        <w:rPr>
          <w:bCs/>
          <w:color w:val="FF0000"/>
          <w:sz w:val="28"/>
          <w:szCs w:val="28"/>
          <w:lang w:val="hr-HR"/>
        </w:rPr>
        <w:t>đặt trước lô đất CL</w:t>
      </w:r>
      <w:r w:rsidRPr="00846886">
        <w:rPr>
          <w:bCs/>
          <w:color w:val="FF0000"/>
          <w:sz w:val="28"/>
          <w:szCs w:val="28"/>
          <w:lang w:val="hr-HR"/>
        </w:rPr>
        <w:t>1</w:t>
      </w:r>
      <w:r>
        <w:rPr>
          <w:bCs/>
          <w:color w:val="FF0000"/>
          <w:sz w:val="28"/>
          <w:szCs w:val="28"/>
          <w:lang w:val="hr-HR"/>
        </w:rPr>
        <w:t>.</w:t>
      </w:r>
    </w:p>
    <w:p w14:paraId="0247302C" w14:textId="77777777" w:rsidR="008A780E" w:rsidRPr="00846886" w:rsidRDefault="008A780E" w:rsidP="008A780E">
      <w:pPr>
        <w:spacing w:before="100" w:line="316" w:lineRule="exact"/>
        <w:ind w:firstLine="567"/>
        <w:jc w:val="both"/>
        <w:rPr>
          <w:bCs/>
          <w:color w:val="FF0000"/>
          <w:sz w:val="28"/>
          <w:szCs w:val="28"/>
          <w:lang w:val="hr-HR"/>
        </w:rPr>
      </w:pPr>
      <w:r>
        <w:rPr>
          <w:bCs/>
          <w:color w:val="FF0000"/>
          <w:sz w:val="28"/>
          <w:szCs w:val="28"/>
          <w:lang w:val="hr-HR"/>
        </w:rPr>
        <w:t>- Lô CL</w:t>
      </w:r>
      <w:r w:rsidRPr="00846886">
        <w:rPr>
          <w:bCs/>
          <w:color w:val="FF0000"/>
          <w:sz w:val="28"/>
          <w:szCs w:val="28"/>
          <w:lang w:val="hr-HR"/>
        </w:rPr>
        <w:t xml:space="preserve">2: Nội dung nộp </w:t>
      </w:r>
      <w:r>
        <w:rPr>
          <w:bCs/>
          <w:color w:val="FF0000"/>
          <w:sz w:val="28"/>
          <w:szCs w:val="28"/>
          <w:lang w:val="hr-HR"/>
        </w:rPr>
        <w:t>tiền như sau: Nguyễn Văn A</w:t>
      </w:r>
      <w:r w:rsidRPr="00846886">
        <w:rPr>
          <w:bCs/>
          <w:color w:val="FF0000"/>
          <w:sz w:val="28"/>
          <w:szCs w:val="28"/>
          <w:lang w:val="hr-HR"/>
        </w:rPr>
        <w:t xml:space="preserve"> 123456789101 nộp tiền </w:t>
      </w:r>
      <w:r>
        <w:rPr>
          <w:bCs/>
          <w:color w:val="FF0000"/>
          <w:sz w:val="28"/>
          <w:szCs w:val="28"/>
          <w:lang w:val="hr-HR"/>
        </w:rPr>
        <w:t>đặt trước lô đất CL</w:t>
      </w:r>
      <w:r w:rsidRPr="00846886">
        <w:rPr>
          <w:bCs/>
          <w:color w:val="FF0000"/>
          <w:sz w:val="28"/>
          <w:szCs w:val="28"/>
          <w:lang w:val="hr-HR"/>
        </w:rPr>
        <w:t>2.</w:t>
      </w:r>
    </w:p>
    <w:p w14:paraId="000FAFB3" w14:textId="77777777" w:rsidR="008A780E" w:rsidRPr="00B95B80" w:rsidRDefault="008A780E" w:rsidP="008A780E">
      <w:pPr>
        <w:spacing w:before="100" w:line="316" w:lineRule="exact"/>
        <w:ind w:firstLine="567"/>
        <w:jc w:val="both"/>
        <w:rPr>
          <w:b/>
          <w:sz w:val="28"/>
          <w:szCs w:val="28"/>
          <w:lang w:val="pt-BR"/>
        </w:rPr>
      </w:pPr>
      <w:r>
        <w:rPr>
          <w:b/>
          <w:sz w:val="28"/>
          <w:szCs w:val="28"/>
          <w:lang w:val="pt-BR"/>
        </w:rPr>
        <w:t>10</w:t>
      </w:r>
      <w:r w:rsidRPr="00B95B80">
        <w:rPr>
          <w:b/>
          <w:sz w:val="28"/>
          <w:szCs w:val="28"/>
          <w:lang w:val="pt-BR"/>
        </w:rPr>
        <w:t>. Thời gian, địa điểm tổ chức phiên đấu giá:</w:t>
      </w:r>
    </w:p>
    <w:p w14:paraId="74D423D8" w14:textId="77777777" w:rsidR="008A780E" w:rsidRDefault="0032529C" w:rsidP="008A780E">
      <w:pPr>
        <w:spacing w:before="100" w:line="316" w:lineRule="exact"/>
        <w:ind w:firstLine="567"/>
        <w:jc w:val="both"/>
        <w:rPr>
          <w:sz w:val="28"/>
          <w:szCs w:val="28"/>
          <w:lang w:val="pt-BR"/>
        </w:rPr>
      </w:pPr>
      <w:r>
        <w:rPr>
          <w:sz w:val="28"/>
          <w:szCs w:val="28"/>
          <w:lang w:val="pt-BR"/>
        </w:rPr>
        <w:t>*</w:t>
      </w:r>
      <w:r w:rsidR="008A780E" w:rsidRPr="00B95B80">
        <w:rPr>
          <w:sz w:val="28"/>
          <w:szCs w:val="28"/>
          <w:lang w:val="pt-BR"/>
        </w:rPr>
        <w:t xml:space="preserve"> Thời gian điểm danh khách hàng: </w:t>
      </w:r>
      <w:r w:rsidR="008A780E" w:rsidRPr="008F48A2">
        <w:rPr>
          <w:sz w:val="28"/>
          <w:szCs w:val="28"/>
          <w:lang w:val="pt-BR"/>
        </w:rPr>
        <w:t xml:space="preserve">Từ </w:t>
      </w:r>
      <w:r w:rsidR="008A780E">
        <w:rPr>
          <w:b/>
          <w:sz w:val="28"/>
          <w:szCs w:val="28"/>
          <w:lang w:val="pt-BR"/>
        </w:rPr>
        <w:t>8h3</w:t>
      </w:r>
      <w:r w:rsidR="008A780E" w:rsidRPr="00846886">
        <w:rPr>
          <w:b/>
          <w:sz w:val="28"/>
          <w:szCs w:val="28"/>
          <w:lang w:val="pt-BR"/>
        </w:rPr>
        <w:t xml:space="preserve">0 </w:t>
      </w:r>
      <w:r w:rsidR="008A780E" w:rsidRPr="00EC6FDE">
        <w:rPr>
          <w:sz w:val="28"/>
          <w:szCs w:val="28"/>
          <w:lang w:val="pt-BR"/>
        </w:rPr>
        <w:t>đến</w:t>
      </w:r>
      <w:r w:rsidR="008A780E">
        <w:rPr>
          <w:b/>
          <w:sz w:val="28"/>
          <w:szCs w:val="28"/>
          <w:lang w:val="pt-BR"/>
        </w:rPr>
        <w:t xml:space="preserve"> 9h00 </w:t>
      </w:r>
      <w:r w:rsidR="008A780E" w:rsidRPr="00EC6FDE">
        <w:rPr>
          <w:sz w:val="28"/>
          <w:szCs w:val="28"/>
          <w:lang w:val="pt-BR"/>
        </w:rPr>
        <w:t>ngày</w:t>
      </w:r>
      <w:r w:rsidR="008A780E">
        <w:rPr>
          <w:b/>
          <w:sz w:val="28"/>
          <w:szCs w:val="28"/>
          <w:lang w:val="pt-BR"/>
        </w:rPr>
        <w:t xml:space="preserve"> 25/</w:t>
      </w:r>
      <w:r w:rsidR="008A780E" w:rsidRPr="00846886">
        <w:rPr>
          <w:b/>
          <w:sz w:val="28"/>
          <w:szCs w:val="28"/>
          <w:lang w:val="pt-BR"/>
        </w:rPr>
        <w:t>3/2025</w:t>
      </w:r>
      <w:r w:rsidR="008A780E" w:rsidRPr="00846886">
        <w:rPr>
          <w:sz w:val="28"/>
          <w:szCs w:val="28"/>
          <w:lang w:val="pt-BR"/>
        </w:rPr>
        <w:t>.</w:t>
      </w:r>
    </w:p>
    <w:p w14:paraId="097000B0" w14:textId="77777777" w:rsidR="008A780E" w:rsidRDefault="0032529C" w:rsidP="008A780E">
      <w:pPr>
        <w:spacing w:before="100" w:line="316" w:lineRule="exact"/>
        <w:ind w:firstLine="567"/>
        <w:jc w:val="both"/>
        <w:rPr>
          <w:sz w:val="28"/>
          <w:szCs w:val="28"/>
          <w:lang w:val="pt-BR"/>
        </w:rPr>
      </w:pPr>
      <w:r>
        <w:rPr>
          <w:sz w:val="28"/>
          <w:szCs w:val="28"/>
          <w:lang w:val="pt-BR"/>
        </w:rPr>
        <w:t>*</w:t>
      </w:r>
      <w:r w:rsidR="008A780E" w:rsidRPr="00B95B80">
        <w:rPr>
          <w:sz w:val="28"/>
          <w:szCs w:val="28"/>
          <w:lang w:val="pt-BR"/>
        </w:rPr>
        <w:t xml:space="preserve"> Thời gian tổ chức phiên đấu giá: </w:t>
      </w:r>
      <w:r w:rsidR="008A780E" w:rsidRPr="008F48A2">
        <w:rPr>
          <w:sz w:val="28"/>
          <w:szCs w:val="28"/>
          <w:lang w:val="pt-BR"/>
        </w:rPr>
        <w:t>Bắt đầu từ</w:t>
      </w:r>
      <w:r w:rsidR="008A780E" w:rsidRPr="00846886">
        <w:rPr>
          <w:b/>
          <w:sz w:val="28"/>
          <w:szCs w:val="28"/>
          <w:lang w:val="pt-BR"/>
        </w:rPr>
        <w:t xml:space="preserve"> </w:t>
      </w:r>
      <w:r w:rsidR="008A780E">
        <w:rPr>
          <w:b/>
          <w:sz w:val="28"/>
          <w:szCs w:val="28"/>
          <w:lang w:val="pt-BR"/>
        </w:rPr>
        <w:t xml:space="preserve">9h00 </w:t>
      </w:r>
      <w:r w:rsidR="008A780E" w:rsidRPr="00EC6FDE">
        <w:rPr>
          <w:sz w:val="28"/>
          <w:szCs w:val="28"/>
          <w:lang w:val="pt-BR"/>
        </w:rPr>
        <w:t>ngày</w:t>
      </w:r>
      <w:r w:rsidR="008A780E">
        <w:rPr>
          <w:b/>
          <w:sz w:val="28"/>
          <w:szCs w:val="28"/>
          <w:lang w:val="pt-BR"/>
        </w:rPr>
        <w:t xml:space="preserve"> 25/</w:t>
      </w:r>
      <w:r w:rsidR="008A780E" w:rsidRPr="00846886">
        <w:rPr>
          <w:b/>
          <w:sz w:val="28"/>
          <w:szCs w:val="28"/>
          <w:lang w:val="pt-BR"/>
        </w:rPr>
        <w:t>3/2025</w:t>
      </w:r>
      <w:r w:rsidR="008A780E" w:rsidRPr="00846886">
        <w:rPr>
          <w:sz w:val="28"/>
          <w:szCs w:val="28"/>
          <w:lang w:val="pt-BR"/>
        </w:rPr>
        <w:t>.</w:t>
      </w:r>
    </w:p>
    <w:p w14:paraId="28D72626" w14:textId="77777777" w:rsidR="008A780E" w:rsidRDefault="008A780E" w:rsidP="008A780E">
      <w:pPr>
        <w:spacing w:before="100" w:line="316" w:lineRule="exact"/>
        <w:ind w:firstLine="567"/>
        <w:jc w:val="both"/>
        <w:rPr>
          <w:sz w:val="28"/>
          <w:szCs w:val="28"/>
          <w:lang w:val="pt-BR"/>
        </w:rPr>
      </w:pPr>
      <w:r w:rsidRPr="005B3D60">
        <w:rPr>
          <w:b/>
          <w:sz w:val="28"/>
          <w:szCs w:val="28"/>
          <w:lang w:val="pt-BR"/>
        </w:rPr>
        <w:t xml:space="preserve">* </w:t>
      </w:r>
      <w:r w:rsidRPr="005B3D60">
        <w:rPr>
          <w:b/>
          <w:sz w:val="28"/>
          <w:szCs w:val="28"/>
          <w:u w:val="single"/>
          <w:lang w:val="pt-BR"/>
        </w:rPr>
        <w:t>Lưu ý</w:t>
      </w:r>
      <w:r w:rsidRPr="005B3D60">
        <w:rPr>
          <w:sz w:val="28"/>
          <w:szCs w:val="28"/>
          <w:lang w:val="pt-BR"/>
        </w:rPr>
        <w:t>:</w:t>
      </w:r>
      <w:r>
        <w:rPr>
          <w:sz w:val="28"/>
          <w:szCs w:val="28"/>
          <w:lang w:val="pt-BR"/>
        </w:rPr>
        <w:t xml:space="preserve"> </w:t>
      </w:r>
    </w:p>
    <w:p w14:paraId="60DF3AD9" w14:textId="77777777" w:rsidR="008A780E" w:rsidRPr="00BD36E8" w:rsidRDefault="0032529C" w:rsidP="008A780E">
      <w:pPr>
        <w:spacing w:before="100" w:line="316" w:lineRule="exact"/>
        <w:ind w:firstLine="567"/>
        <w:jc w:val="both"/>
        <w:rPr>
          <w:i/>
          <w:sz w:val="28"/>
          <w:szCs w:val="28"/>
          <w:lang w:val="pt-BR"/>
        </w:rPr>
      </w:pPr>
      <w:r>
        <w:rPr>
          <w:i/>
          <w:sz w:val="28"/>
          <w:szCs w:val="28"/>
          <w:lang w:val="pt-BR"/>
        </w:rPr>
        <w:t>-</w:t>
      </w:r>
      <w:r w:rsidR="008A780E" w:rsidRPr="00BD36E8">
        <w:rPr>
          <w:i/>
          <w:sz w:val="28"/>
          <w:szCs w:val="28"/>
          <w:lang w:val="pt-BR"/>
        </w:rPr>
        <w:t xml:space="preserve"> Các khách hàng đủ điều kiện tham gia phiên đấu giá nếu tại thời điểm </w:t>
      </w:r>
      <w:r w:rsidR="008A780E">
        <w:rPr>
          <w:i/>
          <w:sz w:val="28"/>
          <w:szCs w:val="28"/>
          <w:lang w:val="pt-BR"/>
        </w:rPr>
        <w:t>9h00 ngày 25</w:t>
      </w:r>
      <w:r w:rsidR="008A780E" w:rsidRPr="00BD36E8">
        <w:rPr>
          <w:i/>
          <w:sz w:val="28"/>
          <w:szCs w:val="28"/>
          <w:lang w:val="pt-BR"/>
        </w:rPr>
        <w:t xml:space="preserve">/3/2025 mà không có mặt tại </w:t>
      </w:r>
      <w:r w:rsidR="008A780E" w:rsidRPr="00C57E4D">
        <w:rPr>
          <w:i/>
          <w:iCs/>
          <w:color w:val="FF0000"/>
          <w:sz w:val="28"/>
          <w:szCs w:val="28"/>
          <w:lang w:val="nl-NL"/>
        </w:rPr>
        <w:t>Hội trường đa năng UBND thị trấn Lim; Số 138, đường Hai Bà Trưng,TT Lim, huyện Tiên Du, tỉnh Bắc Ninh</w:t>
      </w:r>
      <w:r w:rsidR="008A780E" w:rsidRPr="00BD36E8">
        <w:rPr>
          <w:i/>
          <w:sz w:val="28"/>
          <w:szCs w:val="28"/>
          <w:lang w:val="pt-BR"/>
        </w:rPr>
        <w:t xml:space="preserve"> thì được coi là vắng mặt không tham gia phiên đấu giá.</w:t>
      </w:r>
    </w:p>
    <w:p w14:paraId="6EE175C3" w14:textId="77777777" w:rsidR="008A780E" w:rsidRPr="00BD36E8" w:rsidRDefault="0032529C" w:rsidP="008A780E">
      <w:pPr>
        <w:spacing w:before="100" w:line="316" w:lineRule="exact"/>
        <w:ind w:firstLine="567"/>
        <w:jc w:val="both"/>
        <w:rPr>
          <w:bCs/>
          <w:i/>
          <w:sz w:val="28"/>
          <w:szCs w:val="28"/>
          <w:lang w:val="pt-BR"/>
        </w:rPr>
      </w:pPr>
      <w:r>
        <w:rPr>
          <w:bCs/>
          <w:i/>
          <w:sz w:val="28"/>
          <w:szCs w:val="28"/>
          <w:lang w:val="pt-BR"/>
        </w:rPr>
        <w:t>-</w:t>
      </w:r>
      <w:r w:rsidR="008A780E" w:rsidRPr="00BD36E8">
        <w:rPr>
          <w:bCs/>
          <w:i/>
          <w:sz w:val="28"/>
          <w:szCs w:val="28"/>
          <w:lang w:val="pt-BR"/>
        </w:rPr>
        <w:t xml:space="preserve"> Các khách hàng </w:t>
      </w:r>
      <w:r w:rsidR="008A780E">
        <w:rPr>
          <w:bCs/>
          <w:i/>
          <w:sz w:val="28"/>
          <w:szCs w:val="28"/>
          <w:lang w:val="pt-BR"/>
        </w:rPr>
        <w:t xml:space="preserve">đủ điều kiện </w:t>
      </w:r>
      <w:r w:rsidR="008A780E" w:rsidRPr="00BD36E8">
        <w:rPr>
          <w:bCs/>
          <w:i/>
          <w:sz w:val="28"/>
          <w:szCs w:val="28"/>
          <w:lang w:val="pt-BR"/>
        </w:rPr>
        <w:t xml:space="preserve">tham gia phiên đấu giá phải có mặt tại </w:t>
      </w:r>
      <w:r w:rsidR="008A780E" w:rsidRPr="00C57E4D">
        <w:rPr>
          <w:i/>
          <w:iCs/>
          <w:color w:val="FF0000"/>
          <w:sz w:val="28"/>
          <w:szCs w:val="28"/>
          <w:lang w:val="nl-NL"/>
        </w:rPr>
        <w:t>Hội trường đa năng UBND thị trấn Lim</w:t>
      </w:r>
      <w:r w:rsidR="008A780E" w:rsidRPr="00BD36E8">
        <w:rPr>
          <w:i/>
          <w:sz w:val="28"/>
          <w:szCs w:val="28"/>
          <w:lang w:val="pt-BR"/>
        </w:rPr>
        <w:t xml:space="preserve"> từ thời điểm Đấu giá viên bắt đầu điều hành phiên đấu giá đến khi </w:t>
      </w:r>
      <w:r w:rsidR="008A780E">
        <w:rPr>
          <w:i/>
          <w:sz w:val="28"/>
          <w:szCs w:val="28"/>
          <w:lang w:val="pt-BR"/>
        </w:rPr>
        <w:t>công bố giá xong lô đất mà mình đăng ký</w:t>
      </w:r>
      <w:r w:rsidR="008A780E" w:rsidRPr="00BD36E8">
        <w:rPr>
          <w:i/>
          <w:sz w:val="28"/>
          <w:szCs w:val="28"/>
          <w:lang w:val="pt-BR"/>
        </w:rPr>
        <w:t xml:space="preserve">. </w:t>
      </w:r>
      <w:r w:rsidR="008A780E">
        <w:rPr>
          <w:i/>
          <w:sz w:val="28"/>
          <w:szCs w:val="28"/>
          <w:lang w:val="pt-BR"/>
        </w:rPr>
        <w:t>Nếu</w:t>
      </w:r>
      <w:r w:rsidR="008A780E" w:rsidRPr="00BD36E8">
        <w:rPr>
          <w:i/>
          <w:sz w:val="28"/>
          <w:szCs w:val="28"/>
          <w:lang w:val="pt-BR"/>
        </w:rPr>
        <w:t xml:space="preserve"> khách hàng </w:t>
      </w:r>
      <w:r w:rsidR="008A780E">
        <w:rPr>
          <w:i/>
          <w:sz w:val="28"/>
          <w:szCs w:val="28"/>
          <w:lang w:val="pt-BR"/>
        </w:rPr>
        <w:t xml:space="preserve">nào </w:t>
      </w:r>
      <w:r w:rsidR="008A780E" w:rsidRPr="00BD36E8">
        <w:rPr>
          <w:i/>
          <w:sz w:val="28"/>
          <w:szCs w:val="28"/>
          <w:lang w:val="pt-BR"/>
        </w:rPr>
        <w:t>vắng mặt tại bất kỳ thời điểm nào trong khoảng thời gian trên đều được coi là vắng mặt không tham gia phiên đấu giá.</w:t>
      </w:r>
    </w:p>
    <w:p w14:paraId="5A6FBF5C" w14:textId="77777777" w:rsidR="008A780E" w:rsidRPr="008400AF" w:rsidRDefault="0032529C" w:rsidP="008A780E">
      <w:pPr>
        <w:spacing w:before="100" w:line="316" w:lineRule="exact"/>
        <w:ind w:firstLine="567"/>
        <w:jc w:val="both"/>
        <w:rPr>
          <w:iCs/>
          <w:color w:val="FF0000"/>
          <w:sz w:val="28"/>
          <w:szCs w:val="28"/>
          <w:lang w:val="nl-NL"/>
        </w:rPr>
      </w:pPr>
      <w:r>
        <w:rPr>
          <w:sz w:val="28"/>
          <w:szCs w:val="28"/>
          <w:lang w:val="pt-BR"/>
        </w:rPr>
        <w:t>*</w:t>
      </w:r>
      <w:r w:rsidR="008A780E" w:rsidRPr="007F1351">
        <w:rPr>
          <w:sz w:val="28"/>
          <w:szCs w:val="28"/>
          <w:lang w:val="pt-BR"/>
        </w:rPr>
        <w:t xml:space="preserve"> Địa điểm tổ chức phiên đấu giá: </w:t>
      </w:r>
      <w:r w:rsidR="008A780E" w:rsidRPr="008400AF">
        <w:rPr>
          <w:iCs/>
          <w:color w:val="FF0000"/>
          <w:sz w:val="28"/>
          <w:szCs w:val="28"/>
          <w:lang w:val="nl-NL"/>
        </w:rPr>
        <w:t xml:space="preserve">Tại </w:t>
      </w:r>
      <w:r w:rsidR="008A780E" w:rsidRPr="00C57E4D">
        <w:rPr>
          <w:iCs/>
          <w:color w:val="FF0000"/>
          <w:sz w:val="28"/>
          <w:szCs w:val="28"/>
          <w:lang w:val="nl-NL"/>
        </w:rPr>
        <w:t>Hội trường đa năng UBND thị trấn Lim; Số 138, đường Hai Bà Trưng,TT Lim, huyện Tiên Du, tỉnh Bắc Ninh</w:t>
      </w:r>
      <w:r w:rsidR="008A780E">
        <w:rPr>
          <w:iCs/>
          <w:color w:val="FF0000"/>
          <w:sz w:val="28"/>
          <w:szCs w:val="28"/>
          <w:lang w:val="nl-NL"/>
        </w:rPr>
        <w:t>.</w:t>
      </w:r>
    </w:p>
    <w:p w14:paraId="0C0D20A4" w14:textId="77777777" w:rsidR="008A780E" w:rsidRPr="005B3D60" w:rsidRDefault="008A780E" w:rsidP="008A780E">
      <w:pPr>
        <w:spacing w:before="100" w:line="316" w:lineRule="exact"/>
        <w:ind w:firstLine="567"/>
        <w:jc w:val="both"/>
        <w:rPr>
          <w:sz w:val="28"/>
          <w:szCs w:val="28"/>
          <w:lang w:val="pt-BR"/>
        </w:rPr>
      </w:pPr>
      <w:r w:rsidRPr="005B3D60">
        <w:rPr>
          <w:b/>
          <w:sz w:val="28"/>
          <w:szCs w:val="28"/>
          <w:lang w:val="pt-BR"/>
        </w:rPr>
        <w:t xml:space="preserve">* </w:t>
      </w:r>
      <w:r w:rsidRPr="005B3D60">
        <w:rPr>
          <w:b/>
          <w:sz w:val="28"/>
          <w:szCs w:val="28"/>
          <w:u w:val="single"/>
          <w:lang w:val="pt-BR"/>
        </w:rPr>
        <w:t>Lưu ý</w:t>
      </w:r>
      <w:r w:rsidRPr="005B3D60">
        <w:rPr>
          <w:sz w:val="28"/>
          <w:szCs w:val="28"/>
          <w:lang w:val="pt-BR"/>
        </w:rPr>
        <w:t>: Trường hợp sau khi hết hạn nộp hồ sơ tham gia đấu giá và nộp tiền đặt trước theo Quy chế cuộc đấu giá mà có sự thay đổi về địa điểm tổ chức phiên đấu giá thì Trung tâm sẽ thông báo tới người tham gia đấu giá đủ điều kiện</w:t>
      </w:r>
      <w:r>
        <w:rPr>
          <w:sz w:val="28"/>
          <w:szCs w:val="28"/>
          <w:lang w:val="pt-BR"/>
        </w:rPr>
        <w:t xml:space="preserve"> </w:t>
      </w:r>
      <w:r w:rsidRPr="00BC592D">
        <w:rPr>
          <w:sz w:val="28"/>
          <w:szCs w:val="28"/>
          <w:lang w:val="pt-BR"/>
        </w:rPr>
        <w:t>qua số điện thoại mà khách hàng đã đăng ký và văn bản thông báo</w:t>
      </w:r>
      <w:r w:rsidRPr="005B3D60">
        <w:rPr>
          <w:sz w:val="28"/>
          <w:szCs w:val="28"/>
          <w:lang w:val="pt-BR"/>
        </w:rPr>
        <w:t>, thời gian chậm nhất 01 ngày làm việc trước ngày tổ chức phiên đấu giá</w:t>
      </w:r>
      <w:r w:rsidRPr="00BC592D">
        <w:rPr>
          <w:sz w:val="28"/>
          <w:szCs w:val="28"/>
          <w:lang w:val="pt-BR"/>
        </w:rPr>
        <w:t>.</w:t>
      </w:r>
    </w:p>
    <w:p w14:paraId="6EA9DC7D" w14:textId="77777777" w:rsidR="008A780E" w:rsidRPr="00042BC3" w:rsidRDefault="008A780E" w:rsidP="008A780E">
      <w:pPr>
        <w:spacing w:before="100" w:line="316" w:lineRule="exact"/>
        <w:ind w:firstLine="567"/>
        <w:jc w:val="both"/>
        <w:rPr>
          <w:b/>
          <w:sz w:val="28"/>
          <w:szCs w:val="28"/>
          <w:lang w:val="pt-BR"/>
        </w:rPr>
      </w:pPr>
      <w:r w:rsidRPr="000677CC">
        <w:rPr>
          <w:b/>
          <w:sz w:val="28"/>
          <w:szCs w:val="28"/>
          <w:lang w:val="pt-BR"/>
        </w:rPr>
        <w:t>1</w:t>
      </w:r>
      <w:r>
        <w:rPr>
          <w:b/>
          <w:sz w:val="28"/>
          <w:szCs w:val="28"/>
          <w:lang w:val="pt-BR"/>
        </w:rPr>
        <w:t>1</w:t>
      </w:r>
      <w:r w:rsidRPr="000677CC">
        <w:rPr>
          <w:b/>
          <w:sz w:val="28"/>
          <w:szCs w:val="28"/>
          <w:lang w:val="pt-BR"/>
        </w:rPr>
        <w:t xml:space="preserve">. </w:t>
      </w:r>
      <w:r w:rsidRPr="00042BC3">
        <w:rPr>
          <w:b/>
          <w:sz w:val="28"/>
          <w:szCs w:val="28"/>
          <w:lang w:val="pt-BR"/>
        </w:rPr>
        <w:t>Hình thứ</w:t>
      </w:r>
      <w:r>
        <w:rPr>
          <w:b/>
          <w:sz w:val="28"/>
          <w:szCs w:val="28"/>
          <w:lang w:val="pt-BR"/>
        </w:rPr>
        <w:t>c đấu giá; Phương thức đấu giá và cách thức trả giá.</w:t>
      </w:r>
    </w:p>
    <w:p w14:paraId="057C87FF" w14:textId="77777777" w:rsidR="008A780E" w:rsidRPr="00830CA7" w:rsidRDefault="0032529C" w:rsidP="008A780E">
      <w:pPr>
        <w:spacing w:before="100" w:line="316" w:lineRule="exact"/>
        <w:ind w:firstLine="567"/>
        <w:jc w:val="both"/>
        <w:rPr>
          <w:sz w:val="28"/>
          <w:szCs w:val="28"/>
          <w:lang w:val="pt-BR"/>
        </w:rPr>
      </w:pPr>
      <w:r>
        <w:rPr>
          <w:sz w:val="28"/>
          <w:szCs w:val="28"/>
          <w:lang w:val="pt-BR"/>
        </w:rPr>
        <w:t>*</w:t>
      </w:r>
      <w:r w:rsidR="008A780E" w:rsidRPr="007E0BAA">
        <w:rPr>
          <w:sz w:val="28"/>
          <w:szCs w:val="28"/>
          <w:lang w:val="pt-BR"/>
        </w:rPr>
        <w:t xml:space="preserve"> Hình thức đấu giá: </w:t>
      </w:r>
      <w:r w:rsidR="008A780E">
        <w:rPr>
          <w:sz w:val="28"/>
          <w:szCs w:val="28"/>
          <w:lang w:val="pt-BR"/>
        </w:rPr>
        <w:t>Đấu giá bằng bỏ phiếu gián tiếp đến từng lô đất ở.</w:t>
      </w:r>
    </w:p>
    <w:p w14:paraId="1579FA5C" w14:textId="77777777" w:rsidR="008A780E" w:rsidRDefault="0032529C" w:rsidP="008A780E">
      <w:pPr>
        <w:spacing w:before="100" w:line="316" w:lineRule="exact"/>
        <w:ind w:firstLine="567"/>
        <w:jc w:val="both"/>
        <w:rPr>
          <w:sz w:val="28"/>
          <w:szCs w:val="28"/>
          <w:lang w:val="pt-BR"/>
        </w:rPr>
      </w:pPr>
      <w:r>
        <w:rPr>
          <w:sz w:val="28"/>
          <w:szCs w:val="28"/>
          <w:lang w:val="pt-BR"/>
        </w:rPr>
        <w:t>*</w:t>
      </w:r>
      <w:r w:rsidR="008A780E" w:rsidRPr="00830CA7">
        <w:rPr>
          <w:sz w:val="28"/>
          <w:szCs w:val="28"/>
          <w:lang w:val="pt-BR"/>
        </w:rPr>
        <w:t xml:space="preserve"> Phương thức đấu giá: Phương thức trả giá lên.</w:t>
      </w:r>
    </w:p>
    <w:p w14:paraId="03866228" w14:textId="77777777" w:rsidR="008A780E" w:rsidRPr="006142E5" w:rsidRDefault="0032529C" w:rsidP="008A780E">
      <w:pPr>
        <w:spacing w:before="100" w:line="316" w:lineRule="exact"/>
        <w:ind w:firstLine="567"/>
        <w:jc w:val="both"/>
        <w:rPr>
          <w:sz w:val="28"/>
          <w:szCs w:val="28"/>
          <w:lang w:val="pt-BR"/>
        </w:rPr>
      </w:pPr>
      <w:r>
        <w:rPr>
          <w:sz w:val="28"/>
          <w:szCs w:val="28"/>
          <w:lang w:val="pt-BR"/>
        </w:rPr>
        <w:t>*</w:t>
      </w:r>
      <w:r w:rsidR="008A780E">
        <w:rPr>
          <w:sz w:val="28"/>
          <w:szCs w:val="28"/>
          <w:lang w:val="pt-BR"/>
        </w:rPr>
        <w:t xml:space="preserve"> Cách thức trả giá: Trả giá theo đơn vị 1m</w:t>
      </w:r>
      <w:r w:rsidR="008A780E">
        <w:rPr>
          <w:sz w:val="28"/>
          <w:szCs w:val="28"/>
          <w:vertAlign w:val="superscript"/>
          <w:lang w:val="pt-BR"/>
        </w:rPr>
        <w:t>2</w:t>
      </w:r>
      <w:r w:rsidR="008A780E">
        <w:rPr>
          <w:sz w:val="28"/>
          <w:szCs w:val="28"/>
          <w:lang w:val="pt-BR"/>
        </w:rPr>
        <w:t>.</w:t>
      </w:r>
    </w:p>
    <w:p w14:paraId="55705DFD" w14:textId="77777777" w:rsidR="008A780E" w:rsidRPr="000677CC" w:rsidRDefault="008A780E" w:rsidP="008A780E">
      <w:pPr>
        <w:spacing w:before="100" w:line="316" w:lineRule="exact"/>
        <w:ind w:firstLine="567"/>
        <w:jc w:val="both"/>
        <w:rPr>
          <w:b/>
          <w:sz w:val="28"/>
          <w:szCs w:val="28"/>
          <w:lang w:val="pt-BR"/>
        </w:rPr>
      </w:pPr>
      <w:r w:rsidRPr="000677CC">
        <w:rPr>
          <w:b/>
          <w:sz w:val="28"/>
          <w:szCs w:val="28"/>
          <w:lang w:val="pt-BR"/>
        </w:rPr>
        <w:t>1</w:t>
      </w:r>
      <w:r>
        <w:rPr>
          <w:b/>
          <w:sz w:val="28"/>
          <w:szCs w:val="28"/>
          <w:lang w:val="pt-BR"/>
        </w:rPr>
        <w:t>2</w:t>
      </w:r>
      <w:r w:rsidRPr="000677CC">
        <w:rPr>
          <w:b/>
          <w:sz w:val="28"/>
          <w:szCs w:val="28"/>
          <w:lang w:val="pt-BR"/>
        </w:rPr>
        <w:t>. Cách ghi phiếu trả giá; Trình tự, thủ tục niêm phong và mở niêm phong thùng phiếu:</w:t>
      </w:r>
    </w:p>
    <w:p w14:paraId="52D29B5C" w14:textId="77777777" w:rsidR="008A780E" w:rsidRPr="00625249" w:rsidRDefault="0032529C" w:rsidP="008A780E">
      <w:pPr>
        <w:spacing w:before="100" w:line="316" w:lineRule="exact"/>
        <w:ind w:firstLine="567"/>
        <w:jc w:val="both"/>
        <w:rPr>
          <w:sz w:val="28"/>
          <w:szCs w:val="28"/>
          <w:lang w:val="pt-BR"/>
        </w:rPr>
      </w:pPr>
      <w:r>
        <w:rPr>
          <w:sz w:val="28"/>
          <w:szCs w:val="28"/>
          <w:lang w:val="pt-BR"/>
        </w:rPr>
        <w:t>*</w:t>
      </w:r>
      <w:r w:rsidR="008A780E" w:rsidRPr="00625249">
        <w:rPr>
          <w:sz w:val="28"/>
          <w:szCs w:val="28"/>
          <w:lang w:val="pt-BR"/>
        </w:rPr>
        <w:t xml:space="preserve"> Cách ghi phiếu trả giá:</w:t>
      </w:r>
    </w:p>
    <w:p w14:paraId="749EFA33" w14:textId="77777777" w:rsidR="008A780E" w:rsidRDefault="008A780E" w:rsidP="008A780E">
      <w:pPr>
        <w:spacing w:before="100" w:line="316" w:lineRule="exact"/>
        <w:ind w:firstLine="567"/>
        <w:jc w:val="both"/>
        <w:rPr>
          <w:sz w:val="28"/>
          <w:szCs w:val="28"/>
          <w:lang w:val="pt-BR"/>
        </w:rPr>
      </w:pPr>
      <w:bookmarkStart w:id="8" w:name="_Hlk190114763"/>
      <w:r w:rsidRPr="00625249">
        <w:rPr>
          <w:sz w:val="28"/>
          <w:szCs w:val="28"/>
          <w:lang w:val="pt-BR"/>
        </w:rPr>
        <w:lastRenderedPageBreak/>
        <w:t xml:space="preserve">Khách hàng tham gia đấu giá ghi đầy đủ, chính xác, rõ ràng các thông tin trên phiếu trả giá tương ứng theo thứ tự các nội dung tại mẫu phiếu trả giá mà Trung </w:t>
      </w:r>
      <w:r w:rsidRPr="00866896">
        <w:rPr>
          <w:sz w:val="28"/>
          <w:szCs w:val="28"/>
          <w:lang w:val="pt-BR"/>
        </w:rPr>
        <w:t>tâm phát hành. Cụ thể như sau:</w:t>
      </w:r>
    </w:p>
    <w:bookmarkEnd w:id="8"/>
    <w:p w14:paraId="11F1784E" w14:textId="77777777" w:rsidR="008A780E" w:rsidRPr="00135664" w:rsidRDefault="0032529C" w:rsidP="008A780E">
      <w:pPr>
        <w:spacing w:before="100" w:line="316" w:lineRule="exact"/>
        <w:ind w:firstLine="567"/>
        <w:jc w:val="both"/>
        <w:rPr>
          <w:sz w:val="28"/>
          <w:szCs w:val="28"/>
          <w:lang w:val="pt-BR"/>
        </w:rPr>
      </w:pPr>
      <w:r>
        <w:rPr>
          <w:sz w:val="28"/>
          <w:szCs w:val="28"/>
          <w:lang w:val="pt-BR"/>
        </w:rPr>
        <w:t>-</w:t>
      </w:r>
      <w:r w:rsidR="008A780E" w:rsidRPr="00135664">
        <w:rPr>
          <w:sz w:val="28"/>
          <w:szCs w:val="28"/>
          <w:lang w:val="pt-BR"/>
        </w:rPr>
        <w:t xml:space="preserve"> Ký hiệu lô đất;</w:t>
      </w:r>
    </w:p>
    <w:p w14:paraId="77A112E3" w14:textId="77777777" w:rsidR="008A780E" w:rsidRPr="00135664" w:rsidRDefault="0032529C" w:rsidP="008A780E">
      <w:pPr>
        <w:spacing w:before="100" w:line="316" w:lineRule="exact"/>
        <w:ind w:firstLine="567"/>
        <w:jc w:val="both"/>
        <w:rPr>
          <w:sz w:val="28"/>
          <w:szCs w:val="28"/>
          <w:lang w:val="pt-BR"/>
        </w:rPr>
      </w:pPr>
      <w:r>
        <w:rPr>
          <w:sz w:val="28"/>
          <w:szCs w:val="28"/>
          <w:lang w:val="pt-BR"/>
        </w:rPr>
        <w:t>-</w:t>
      </w:r>
      <w:r w:rsidR="008A780E" w:rsidRPr="00135664">
        <w:rPr>
          <w:sz w:val="28"/>
          <w:szCs w:val="28"/>
          <w:lang w:val="pt-BR"/>
        </w:rPr>
        <w:t xml:space="preserve"> </w:t>
      </w:r>
      <w:r w:rsidR="008A780E">
        <w:rPr>
          <w:sz w:val="28"/>
          <w:szCs w:val="28"/>
          <w:lang w:val="pt-BR"/>
        </w:rPr>
        <w:t>Giá trả bằng số</w:t>
      </w:r>
      <w:r w:rsidR="008A780E" w:rsidRPr="00135664">
        <w:rPr>
          <w:sz w:val="28"/>
          <w:szCs w:val="28"/>
          <w:lang w:val="pt-BR"/>
        </w:rPr>
        <w:t>;</w:t>
      </w:r>
    </w:p>
    <w:p w14:paraId="795E8466" w14:textId="77777777" w:rsidR="008A780E" w:rsidRPr="00135664" w:rsidRDefault="0032529C" w:rsidP="008A780E">
      <w:pPr>
        <w:spacing w:before="100" w:line="316" w:lineRule="exact"/>
        <w:ind w:firstLine="567"/>
        <w:jc w:val="both"/>
        <w:rPr>
          <w:sz w:val="28"/>
          <w:szCs w:val="28"/>
          <w:lang w:val="pt-BR"/>
        </w:rPr>
      </w:pPr>
      <w:r>
        <w:rPr>
          <w:sz w:val="28"/>
          <w:szCs w:val="28"/>
          <w:lang w:val="pt-BR"/>
        </w:rPr>
        <w:t>-</w:t>
      </w:r>
      <w:r w:rsidR="008A780E" w:rsidRPr="00135664">
        <w:rPr>
          <w:sz w:val="28"/>
          <w:szCs w:val="28"/>
          <w:lang w:val="pt-BR"/>
        </w:rPr>
        <w:t xml:space="preserve"> </w:t>
      </w:r>
      <w:r w:rsidR="008A780E">
        <w:rPr>
          <w:sz w:val="28"/>
          <w:szCs w:val="28"/>
          <w:lang w:val="pt-BR"/>
        </w:rPr>
        <w:t>Giá trả bằng chữ</w:t>
      </w:r>
      <w:r w:rsidR="008A780E" w:rsidRPr="00135664">
        <w:rPr>
          <w:sz w:val="28"/>
          <w:szCs w:val="28"/>
          <w:lang w:val="pt-BR"/>
        </w:rPr>
        <w:t>;</w:t>
      </w:r>
    </w:p>
    <w:p w14:paraId="3A0A39A9" w14:textId="77777777" w:rsidR="008A780E" w:rsidRPr="00135664" w:rsidRDefault="0032529C" w:rsidP="008A780E">
      <w:pPr>
        <w:spacing w:before="100" w:line="316" w:lineRule="exact"/>
        <w:ind w:firstLine="567"/>
        <w:jc w:val="both"/>
        <w:rPr>
          <w:sz w:val="28"/>
          <w:szCs w:val="28"/>
          <w:lang w:val="pt-BR"/>
        </w:rPr>
      </w:pPr>
      <w:r>
        <w:rPr>
          <w:sz w:val="28"/>
          <w:szCs w:val="28"/>
          <w:lang w:val="pt-BR"/>
        </w:rPr>
        <w:t>-</w:t>
      </w:r>
      <w:r w:rsidR="008A780E">
        <w:rPr>
          <w:sz w:val="28"/>
          <w:szCs w:val="28"/>
          <w:lang w:val="pt-BR"/>
        </w:rPr>
        <w:t xml:space="preserve"> </w:t>
      </w:r>
      <w:r w:rsidR="008A780E" w:rsidRPr="00135664">
        <w:rPr>
          <w:sz w:val="28"/>
          <w:szCs w:val="28"/>
          <w:lang w:val="pt-BR"/>
        </w:rPr>
        <w:t>Ngày, tháng viết phiếu;</w:t>
      </w:r>
    </w:p>
    <w:p w14:paraId="3552E4EF" w14:textId="77777777" w:rsidR="008A780E" w:rsidRPr="005B3D60" w:rsidRDefault="0032529C" w:rsidP="008A780E">
      <w:pPr>
        <w:spacing w:before="100" w:line="316" w:lineRule="exact"/>
        <w:ind w:firstLine="567"/>
        <w:jc w:val="both"/>
        <w:rPr>
          <w:sz w:val="28"/>
          <w:szCs w:val="28"/>
          <w:lang w:val="pt-BR"/>
        </w:rPr>
      </w:pPr>
      <w:r>
        <w:rPr>
          <w:sz w:val="28"/>
          <w:szCs w:val="28"/>
          <w:lang w:val="pt-BR"/>
        </w:rPr>
        <w:t>-</w:t>
      </w:r>
      <w:r w:rsidR="008A780E" w:rsidRPr="00135664">
        <w:rPr>
          <w:sz w:val="28"/>
          <w:szCs w:val="28"/>
          <w:lang w:val="pt-BR"/>
        </w:rPr>
        <w:t xml:space="preserve"> Ký, ghi rõ họ và tên người tham gia đấu giá.</w:t>
      </w:r>
    </w:p>
    <w:p w14:paraId="482564D0" w14:textId="77777777" w:rsidR="008A780E" w:rsidRPr="005B3D60" w:rsidRDefault="0032529C" w:rsidP="008A780E">
      <w:pPr>
        <w:spacing w:before="100" w:line="316" w:lineRule="exact"/>
        <w:ind w:firstLine="567"/>
        <w:jc w:val="both"/>
        <w:rPr>
          <w:sz w:val="28"/>
          <w:szCs w:val="28"/>
          <w:lang w:val="pt-BR"/>
        </w:rPr>
      </w:pPr>
      <w:r>
        <w:rPr>
          <w:sz w:val="28"/>
          <w:szCs w:val="28"/>
          <w:lang w:val="pt-BR"/>
        </w:rPr>
        <w:t>*</w:t>
      </w:r>
      <w:r w:rsidR="008A780E" w:rsidRPr="005B3D60">
        <w:rPr>
          <w:sz w:val="28"/>
          <w:szCs w:val="28"/>
          <w:lang w:val="pt-BR"/>
        </w:rPr>
        <w:t xml:space="preserve"> Trình tự, thủ tục niêm phong và mở niêm phong thùng phiếu:</w:t>
      </w:r>
    </w:p>
    <w:p w14:paraId="5D995E0C" w14:textId="77777777" w:rsidR="008A780E" w:rsidRPr="005B3D60" w:rsidRDefault="0032529C" w:rsidP="008A780E">
      <w:pPr>
        <w:shd w:val="clear" w:color="auto" w:fill="FFFFFF"/>
        <w:spacing w:before="100" w:line="316" w:lineRule="exact"/>
        <w:ind w:firstLine="567"/>
        <w:jc w:val="both"/>
        <w:rPr>
          <w:sz w:val="28"/>
          <w:szCs w:val="28"/>
          <w:lang w:val="pt-BR"/>
        </w:rPr>
      </w:pPr>
      <w:r>
        <w:rPr>
          <w:sz w:val="28"/>
          <w:szCs w:val="28"/>
          <w:lang w:val="pt-BR"/>
        </w:rPr>
        <w:t>-</w:t>
      </w:r>
      <w:r w:rsidR="008A780E" w:rsidRPr="005B3D60">
        <w:rPr>
          <w:sz w:val="28"/>
          <w:szCs w:val="28"/>
          <w:lang w:val="pt-BR"/>
        </w:rPr>
        <w:t xml:space="preserve"> Ngay khi hết thời hạn nhận phiếu, đại diện </w:t>
      </w:r>
      <w:r w:rsidR="008A780E">
        <w:rPr>
          <w:color w:val="FF0000"/>
          <w:sz w:val="28"/>
          <w:szCs w:val="28"/>
          <w:lang w:val="pt-BR"/>
        </w:rPr>
        <w:t>Ban Quản lý các Dự án xây dựng huyện Tiên Du</w:t>
      </w:r>
      <w:r w:rsidR="008A780E" w:rsidRPr="005B3D60">
        <w:rPr>
          <w:sz w:val="28"/>
          <w:szCs w:val="28"/>
          <w:lang w:val="pt-BR"/>
        </w:rPr>
        <w:t xml:space="preserve"> và Trung tâm tiến hành niêm phong thùng phiếu. </w:t>
      </w:r>
    </w:p>
    <w:p w14:paraId="5FB9CE12" w14:textId="77777777" w:rsidR="008A780E" w:rsidRPr="005B3D60" w:rsidRDefault="0032529C" w:rsidP="008A780E">
      <w:pPr>
        <w:shd w:val="clear" w:color="auto" w:fill="FFFFFF"/>
        <w:spacing w:before="100" w:line="316" w:lineRule="exact"/>
        <w:ind w:firstLine="567"/>
        <w:jc w:val="both"/>
        <w:rPr>
          <w:sz w:val="28"/>
          <w:szCs w:val="28"/>
          <w:lang w:val="pt-BR"/>
        </w:rPr>
      </w:pPr>
      <w:r>
        <w:rPr>
          <w:sz w:val="28"/>
          <w:szCs w:val="28"/>
          <w:lang w:val="pt-BR"/>
        </w:rPr>
        <w:t>-</w:t>
      </w:r>
      <w:r w:rsidR="008A780E" w:rsidRPr="005B3D60">
        <w:rPr>
          <w:sz w:val="28"/>
          <w:szCs w:val="28"/>
          <w:lang w:val="pt-BR"/>
        </w:rPr>
        <w:t xml:space="preserve"> Tại </w:t>
      </w:r>
      <w:r w:rsidR="008A780E" w:rsidRPr="005B3D60">
        <w:rPr>
          <w:color w:val="FF0000"/>
          <w:sz w:val="28"/>
          <w:szCs w:val="28"/>
          <w:lang w:val="pt-BR"/>
        </w:rPr>
        <w:t>buổi công bố giá</w:t>
      </w:r>
      <w:r w:rsidR="008A780E" w:rsidRPr="005B3D60">
        <w:rPr>
          <w:sz w:val="28"/>
          <w:szCs w:val="28"/>
          <w:lang w:val="pt-BR"/>
        </w:rPr>
        <w:t xml:space="preserve"> đấu giá viên điều hành mời đại diện </w:t>
      </w:r>
      <w:r w:rsidR="008A780E">
        <w:rPr>
          <w:color w:val="FF0000"/>
          <w:sz w:val="28"/>
          <w:szCs w:val="28"/>
          <w:lang w:val="pt-BR"/>
        </w:rPr>
        <w:t>Ban Quản lý các Dự án xây dựng huyện Tiên Du</w:t>
      </w:r>
      <w:r w:rsidR="008A780E" w:rsidRPr="005B3D60">
        <w:rPr>
          <w:sz w:val="28"/>
          <w:szCs w:val="28"/>
          <w:lang w:val="pt-BR"/>
        </w:rPr>
        <w:t xml:space="preserve"> và ít nhất một người tham gia đấu giá giám sát về sự nguyên vẹn của thùng phiếu. Nếu không còn ý kiến nào khác về kết quả giám sát thì đấu giá viên tiến hành bóc niêm phong của thùng phiếu.</w:t>
      </w:r>
    </w:p>
    <w:p w14:paraId="76236EF7" w14:textId="77777777" w:rsidR="008A780E" w:rsidRPr="000677CC" w:rsidRDefault="008A780E" w:rsidP="008A780E">
      <w:pPr>
        <w:spacing w:before="100" w:line="316" w:lineRule="exact"/>
        <w:ind w:firstLine="567"/>
        <w:jc w:val="both"/>
        <w:rPr>
          <w:b/>
          <w:sz w:val="28"/>
          <w:szCs w:val="28"/>
          <w:lang w:val="pt-BR"/>
        </w:rPr>
      </w:pPr>
      <w:r w:rsidRPr="000677CC">
        <w:rPr>
          <w:b/>
          <w:sz w:val="28"/>
          <w:szCs w:val="28"/>
          <w:lang w:val="pt-BR"/>
        </w:rPr>
        <w:t>1</w:t>
      </w:r>
      <w:r>
        <w:rPr>
          <w:b/>
          <w:sz w:val="28"/>
          <w:szCs w:val="28"/>
          <w:lang w:val="pt-BR"/>
        </w:rPr>
        <w:t>3</w:t>
      </w:r>
      <w:r w:rsidRPr="000677CC">
        <w:rPr>
          <w:b/>
          <w:sz w:val="28"/>
          <w:szCs w:val="28"/>
          <w:lang w:val="pt-BR"/>
        </w:rPr>
        <w:t>. Phiếu trả giá hợp lệ và không hợp lệ:</w:t>
      </w:r>
    </w:p>
    <w:p w14:paraId="4864DF2F" w14:textId="77777777" w:rsidR="008A780E" w:rsidRPr="000677CC" w:rsidRDefault="0032529C" w:rsidP="008A780E">
      <w:pPr>
        <w:spacing w:before="100" w:line="316" w:lineRule="exact"/>
        <w:ind w:firstLine="567"/>
        <w:jc w:val="both"/>
        <w:rPr>
          <w:sz w:val="28"/>
          <w:szCs w:val="28"/>
          <w:lang w:val="pt-BR"/>
        </w:rPr>
      </w:pPr>
      <w:r>
        <w:rPr>
          <w:sz w:val="28"/>
          <w:szCs w:val="28"/>
          <w:lang w:val="pt-BR"/>
        </w:rPr>
        <w:t>*</w:t>
      </w:r>
      <w:r w:rsidR="008A780E" w:rsidRPr="000677CC">
        <w:rPr>
          <w:sz w:val="28"/>
          <w:szCs w:val="28"/>
          <w:lang w:val="pt-BR"/>
        </w:rPr>
        <w:t xml:space="preserve"> Phiếu trả giá hợp lệ: Phiếu trả giá được coi là hợp lệ khi đáp ứng đầy đủ các nội dung sau:</w:t>
      </w:r>
    </w:p>
    <w:p w14:paraId="60D2E5D0" w14:textId="77777777" w:rsidR="008A780E" w:rsidRPr="000677CC" w:rsidRDefault="0032529C" w:rsidP="008A780E">
      <w:pPr>
        <w:spacing w:before="100" w:line="316" w:lineRule="exact"/>
        <w:ind w:firstLine="567"/>
        <w:jc w:val="both"/>
        <w:rPr>
          <w:sz w:val="28"/>
          <w:szCs w:val="28"/>
          <w:lang w:val="pt-BR"/>
        </w:rPr>
      </w:pPr>
      <w:r>
        <w:rPr>
          <w:sz w:val="28"/>
          <w:szCs w:val="28"/>
          <w:lang w:val="pt-BR"/>
        </w:rPr>
        <w:t>-</w:t>
      </w:r>
      <w:r w:rsidR="008A780E" w:rsidRPr="000677CC">
        <w:rPr>
          <w:sz w:val="28"/>
          <w:szCs w:val="28"/>
          <w:lang w:val="pt-BR"/>
        </w:rPr>
        <w:t xml:space="preserve"> Phiếu do Trung tâm phát hành và có đóng dấu của Trung tâm;</w:t>
      </w:r>
    </w:p>
    <w:p w14:paraId="15C7514E" w14:textId="77777777" w:rsidR="008A780E" w:rsidRPr="000677CC" w:rsidRDefault="0032529C" w:rsidP="008A780E">
      <w:pPr>
        <w:spacing w:before="100" w:line="316" w:lineRule="exact"/>
        <w:ind w:firstLine="567"/>
        <w:jc w:val="both"/>
        <w:rPr>
          <w:sz w:val="28"/>
          <w:szCs w:val="28"/>
          <w:lang w:val="pt-BR"/>
        </w:rPr>
      </w:pPr>
      <w:r>
        <w:rPr>
          <w:sz w:val="28"/>
          <w:szCs w:val="28"/>
          <w:lang w:val="pt-BR"/>
        </w:rPr>
        <w:t>-</w:t>
      </w:r>
      <w:r w:rsidR="008A780E" w:rsidRPr="000677CC">
        <w:rPr>
          <w:sz w:val="28"/>
          <w:szCs w:val="28"/>
          <w:lang w:val="pt-BR"/>
        </w:rPr>
        <w:t xml:space="preserve"> Số tiền ghi trên phiếu phải là tiền Việt Nam đồng;</w:t>
      </w:r>
    </w:p>
    <w:p w14:paraId="1A86D0AA" w14:textId="77777777" w:rsidR="008A780E" w:rsidRPr="004E20A3" w:rsidRDefault="0032529C" w:rsidP="008A780E">
      <w:pPr>
        <w:spacing w:before="100" w:line="316" w:lineRule="exact"/>
        <w:ind w:firstLine="567"/>
        <w:jc w:val="both"/>
        <w:rPr>
          <w:sz w:val="28"/>
          <w:szCs w:val="28"/>
          <w:lang w:val="pt-BR"/>
        </w:rPr>
      </w:pPr>
      <w:r>
        <w:rPr>
          <w:sz w:val="28"/>
          <w:szCs w:val="28"/>
          <w:lang w:val="pt-BR"/>
        </w:rPr>
        <w:t>-</w:t>
      </w:r>
      <w:r w:rsidR="008A780E" w:rsidRPr="004E20A3">
        <w:rPr>
          <w:sz w:val="28"/>
          <w:szCs w:val="28"/>
          <w:lang w:val="pt-BR"/>
        </w:rPr>
        <w:t xml:space="preserve"> Giá trả bằng số và bằng chữ phải trùng khớp nhau, không được sửa chữa, tẩy xóa;</w:t>
      </w:r>
    </w:p>
    <w:p w14:paraId="40FFCD7E" w14:textId="77777777" w:rsidR="008A780E" w:rsidRPr="000677CC" w:rsidRDefault="0032529C" w:rsidP="008A780E">
      <w:pPr>
        <w:spacing w:before="100" w:line="316" w:lineRule="exact"/>
        <w:ind w:firstLine="567"/>
        <w:jc w:val="both"/>
        <w:rPr>
          <w:sz w:val="28"/>
          <w:szCs w:val="28"/>
          <w:lang w:val="pt-BR"/>
        </w:rPr>
      </w:pPr>
      <w:r>
        <w:rPr>
          <w:sz w:val="28"/>
          <w:szCs w:val="28"/>
          <w:lang w:val="pt-BR"/>
        </w:rPr>
        <w:t>-</w:t>
      </w:r>
      <w:r w:rsidR="008A780E" w:rsidRPr="000677CC">
        <w:rPr>
          <w:sz w:val="28"/>
          <w:szCs w:val="28"/>
          <w:lang w:val="pt-BR"/>
        </w:rPr>
        <w:t xml:space="preserve"> Giá trả ít nhất từ giá khởi điểm của tài sản đấu giá trở lên;</w:t>
      </w:r>
    </w:p>
    <w:p w14:paraId="307B3C68" w14:textId="77777777" w:rsidR="008A780E" w:rsidRPr="000677CC" w:rsidRDefault="0032529C" w:rsidP="008A780E">
      <w:pPr>
        <w:spacing w:before="100" w:line="316" w:lineRule="exact"/>
        <w:ind w:firstLine="567"/>
        <w:jc w:val="both"/>
        <w:rPr>
          <w:sz w:val="28"/>
          <w:szCs w:val="28"/>
          <w:lang w:val="pt-BR"/>
        </w:rPr>
      </w:pPr>
      <w:r>
        <w:rPr>
          <w:sz w:val="28"/>
          <w:szCs w:val="28"/>
          <w:lang w:val="pt-BR"/>
        </w:rPr>
        <w:t>-</w:t>
      </w:r>
      <w:r w:rsidR="008A780E" w:rsidRPr="000677CC">
        <w:rPr>
          <w:sz w:val="28"/>
          <w:szCs w:val="28"/>
          <w:lang w:val="pt-BR"/>
        </w:rPr>
        <w:t xml:space="preserve"> Phiếu viết cùng màu mực (màu xanh hoặc màu đen);</w:t>
      </w:r>
    </w:p>
    <w:p w14:paraId="02C92F43" w14:textId="77777777" w:rsidR="008A780E" w:rsidRPr="00745EDC" w:rsidRDefault="0032529C" w:rsidP="008A780E">
      <w:pPr>
        <w:spacing w:before="100" w:line="316" w:lineRule="exact"/>
        <w:ind w:firstLine="567"/>
        <w:jc w:val="both"/>
        <w:rPr>
          <w:color w:val="000000" w:themeColor="text1"/>
          <w:sz w:val="28"/>
          <w:szCs w:val="28"/>
          <w:lang w:val="pt-BR"/>
        </w:rPr>
      </w:pPr>
      <w:r>
        <w:rPr>
          <w:color w:val="000000" w:themeColor="text1"/>
          <w:sz w:val="28"/>
          <w:szCs w:val="28"/>
          <w:lang w:val="pt-BR"/>
        </w:rPr>
        <w:t>-</w:t>
      </w:r>
      <w:r w:rsidR="008A780E" w:rsidRPr="00745EDC">
        <w:rPr>
          <w:color w:val="000000" w:themeColor="text1"/>
          <w:sz w:val="28"/>
          <w:szCs w:val="28"/>
          <w:lang w:val="pt-BR"/>
        </w:rPr>
        <w:t xml:space="preserve"> Phiếu có chữ ký, ghi rõ họ và tên người tham gia đấu giá;</w:t>
      </w:r>
    </w:p>
    <w:p w14:paraId="7B26C9C5" w14:textId="77777777" w:rsidR="008A780E" w:rsidRPr="000677CC" w:rsidRDefault="0032529C" w:rsidP="008A780E">
      <w:pPr>
        <w:spacing w:before="100" w:line="316" w:lineRule="exact"/>
        <w:ind w:firstLine="567"/>
        <w:jc w:val="both"/>
        <w:rPr>
          <w:b/>
          <w:sz w:val="28"/>
          <w:szCs w:val="28"/>
          <w:lang w:val="pt-BR"/>
        </w:rPr>
      </w:pPr>
      <w:r>
        <w:rPr>
          <w:sz w:val="28"/>
          <w:szCs w:val="28"/>
          <w:lang w:val="pt-BR"/>
        </w:rPr>
        <w:t>-</w:t>
      </w:r>
      <w:r w:rsidR="008A780E" w:rsidRPr="000677CC">
        <w:rPr>
          <w:sz w:val="28"/>
          <w:szCs w:val="28"/>
          <w:lang w:val="pt-BR"/>
        </w:rPr>
        <w:t xml:space="preserve"> Phiếu trả giá của người tham gia đấu giá đúng Ký hiệu lô đất đã đăng ký;</w:t>
      </w:r>
    </w:p>
    <w:p w14:paraId="1A177FC2" w14:textId="77777777" w:rsidR="008A780E" w:rsidRPr="000677CC" w:rsidRDefault="0032529C" w:rsidP="008A780E">
      <w:pPr>
        <w:spacing w:before="100" w:line="316" w:lineRule="exact"/>
        <w:ind w:firstLine="567"/>
        <w:jc w:val="both"/>
        <w:rPr>
          <w:spacing w:val="-4"/>
          <w:sz w:val="28"/>
          <w:szCs w:val="28"/>
          <w:lang w:val="pt-BR"/>
        </w:rPr>
      </w:pPr>
      <w:r>
        <w:rPr>
          <w:spacing w:val="-4"/>
          <w:sz w:val="28"/>
          <w:szCs w:val="28"/>
          <w:lang w:val="pt-BR"/>
        </w:rPr>
        <w:t>-</w:t>
      </w:r>
      <w:r w:rsidR="008A780E" w:rsidRPr="000677CC">
        <w:rPr>
          <w:spacing w:val="-4"/>
          <w:sz w:val="28"/>
          <w:szCs w:val="28"/>
          <w:lang w:val="pt-BR"/>
        </w:rPr>
        <w:t xml:space="preserve"> Phiếu bị rách mà không ảnh hưởng đến phần nội dung và chữ viết trên phiếu.</w:t>
      </w:r>
    </w:p>
    <w:p w14:paraId="128D0355" w14:textId="77777777" w:rsidR="008A780E" w:rsidRPr="000677CC" w:rsidRDefault="0032529C" w:rsidP="008A780E">
      <w:pPr>
        <w:spacing w:before="100" w:line="316" w:lineRule="exact"/>
        <w:ind w:firstLine="567"/>
        <w:jc w:val="both"/>
        <w:rPr>
          <w:sz w:val="28"/>
          <w:szCs w:val="28"/>
          <w:lang w:val="pt-BR"/>
        </w:rPr>
      </w:pPr>
      <w:r>
        <w:rPr>
          <w:sz w:val="28"/>
          <w:szCs w:val="28"/>
          <w:lang w:val="pt-BR"/>
        </w:rPr>
        <w:t>*</w:t>
      </w:r>
      <w:r w:rsidR="008A780E">
        <w:rPr>
          <w:sz w:val="28"/>
          <w:szCs w:val="28"/>
          <w:lang w:val="pt-BR"/>
        </w:rPr>
        <w:t xml:space="preserve"> </w:t>
      </w:r>
      <w:r w:rsidR="008A780E" w:rsidRPr="000677CC">
        <w:rPr>
          <w:sz w:val="28"/>
          <w:szCs w:val="28"/>
          <w:lang w:val="pt-BR"/>
        </w:rPr>
        <w:t xml:space="preserve">Phiếu trả giá không hợp lệ: Là phiếu không thuộc các trường hợp </w:t>
      </w:r>
      <w:r w:rsidR="008A780E" w:rsidRPr="006A754E">
        <w:rPr>
          <w:color w:val="FF0000"/>
          <w:sz w:val="28"/>
          <w:szCs w:val="28"/>
          <w:lang w:val="pt-BR"/>
        </w:rPr>
        <w:t xml:space="preserve">phiếu trả giá hợp lệ </w:t>
      </w:r>
      <w:r w:rsidR="008A780E" w:rsidRPr="000677CC">
        <w:rPr>
          <w:sz w:val="28"/>
          <w:szCs w:val="28"/>
          <w:lang w:val="pt-BR"/>
        </w:rPr>
        <w:t>và các trường hợp sau đây:</w:t>
      </w:r>
    </w:p>
    <w:p w14:paraId="46C57CCA" w14:textId="77777777" w:rsidR="008A780E" w:rsidRPr="004E20A3" w:rsidRDefault="0032529C" w:rsidP="008A780E">
      <w:pPr>
        <w:spacing w:before="100" w:line="316" w:lineRule="exact"/>
        <w:ind w:firstLine="567"/>
        <w:jc w:val="both"/>
        <w:rPr>
          <w:sz w:val="28"/>
          <w:szCs w:val="28"/>
          <w:lang w:val="pt-BR"/>
        </w:rPr>
      </w:pPr>
      <w:r>
        <w:rPr>
          <w:sz w:val="28"/>
          <w:szCs w:val="28"/>
          <w:lang w:val="pt-BR"/>
        </w:rPr>
        <w:t>-</w:t>
      </w:r>
      <w:r w:rsidR="008A780E" w:rsidRPr="004E20A3">
        <w:rPr>
          <w:sz w:val="28"/>
          <w:szCs w:val="28"/>
          <w:lang w:val="pt-BR"/>
        </w:rPr>
        <w:t xml:space="preserve"> Phiếu viết bằng bút chì;</w:t>
      </w:r>
    </w:p>
    <w:p w14:paraId="215131F8" w14:textId="77777777" w:rsidR="008A780E" w:rsidRPr="004E20A3" w:rsidRDefault="0032529C" w:rsidP="008A780E">
      <w:pPr>
        <w:spacing w:before="100" w:line="316" w:lineRule="exact"/>
        <w:ind w:firstLine="567"/>
        <w:jc w:val="both"/>
        <w:rPr>
          <w:sz w:val="28"/>
          <w:szCs w:val="28"/>
          <w:lang w:val="pt-BR"/>
        </w:rPr>
      </w:pPr>
      <w:r>
        <w:rPr>
          <w:sz w:val="28"/>
          <w:szCs w:val="28"/>
          <w:lang w:val="pt-BR"/>
        </w:rPr>
        <w:t>-</w:t>
      </w:r>
      <w:r w:rsidR="008A780E" w:rsidRPr="004E20A3">
        <w:rPr>
          <w:sz w:val="28"/>
          <w:szCs w:val="28"/>
          <w:lang w:val="pt-BR"/>
        </w:rPr>
        <w:t xml:space="preserve"> Phiếu không trả giá;</w:t>
      </w:r>
    </w:p>
    <w:p w14:paraId="42F6AFBD" w14:textId="77777777" w:rsidR="008A780E" w:rsidRPr="000677CC" w:rsidRDefault="0032529C" w:rsidP="008A780E">
      <w:pPr>
        <w:spacing w:before="100" w:line="316" w:lineRule="exact"/>
        <w:ind w:firstLine="567"/>
        <w:jc w:val="both"/>
        <w:rPr>
          <w:sz w:val="28"/>
          <w:szCs w:val="28"/>
          <w:lang w:val="pt-BR"/>
        </w:rPr>
      </w:pPr>
      <w:r>
        <w:rPr>
          <w:sz w:val="28"/>
          <w:szCs w:val="28"/>
          <w:lang w:val="pt-BR"/>
        </w:rPr>
        <w:t>-</w:t>
      </w:r>
      <w:r w:rsidR="008A780E" w:rsidRPr="000677CC">
        <w:rPr>
          <w:sz w:val="28"/>
          <w:szCs w:val="28"/>
          <w:lang w:val="pt-BR"/>
        </w:rPr>
        <w:t xml:space="preserve"> Phiếu trả giá của người bị truất quyền tham gia đấu giá.</w:t>
      </w:r>
    </w:p>
    <w:p w14:paraId="0CC0CBCA" w14:textId="77777777" w:rsidR="008A780E" w:rsidRDefault="008A780E" w:rsidP="008A780E">
      <w:pPr>
        <w:spacing w:before="100" w:after="120" w:line="316" w:lineRule="exact"/>
        <w:ind w:firstLine="567"/>
        <w:jc w:val="both"/>
        <w:rPr>
          <w:sz w:val="28"/>
          <w:szCs w:val="28"/>
          <w:lang w:val="pt-BR"/>
        </w:rPr>
      </w:pPr>
      <w:r w:rsidRPr="000677CC">
        <w:rPr>
          <w:sz w:val="28"/>
          <w:szCs w:val="28"/>
          <w:lang w:val="pt-BR"/>
        </w:rPr>
        <w:t>(Chi tiết tham khảo hồ sơ tại Trung tâm dịch vụ đấu giá tài sản tỉnh Bắc Ninh hoặc liên hệ theo số ĐT: 0222 3874 777)./.</w:t>
      </w:r>
    </w:p>
    <w:tbl>
      <w:tblPr>
        <w:tblW w:w="10220" w:type="dxa"/>
        <w:tblInd w:w="-459" w:type="dxa"/>
        <w:tblLook w:val="01E0" w:firstRow="1" w:lastRow="1" w:firstColumn="1" w:lastColumn="1" w:noHBand="0" w:noVBand="0"/>
      </w:tblPr>
      <w:tblGrid>
        <w:gridCol w:w="670"/>
        <w:gridCol w:w="6"/>
        <w:gridCol w:w="958"/>
        <w:gridCol w:w="991"/>
        <w:gridCol w:w="1418"/>
        <w:gridCol w:w="1627"/>
        <w:gridCol w:w="99"/>
        <w:gridCol w:w="610"/>
        <w:gridCol w:w="1083"/>
        <w:gridCol w:w="1326"/>
        <w:gridCol w:w="611"/>
        <w:gridCol w:w="808"/>
        <w:gridCol w:w="13"/>
      </w:tblGrid>
      <w:tr w:rsidR="008A780E" w:rsidRPr="000677CC" w14:paraId="6926444A" w14:textId="77777777" w:rsidTr="008A780E">
        <w:trPr>
          <w:gridBefore w:val="2"/>
          <w:gridAfter w:val="2"/>
          <w:wBefore w:w="676" w:type="dxa"/>
          <w:wAfter w:w="821" w:type="dxa"/>
        </w:trPr>
        <w:tc>
          <w:tcPr>
            <w:tcW w:w="4994" w:type="dxa"/>
            <w:gridSpan w:val="4"/>
          </w:tcPr>
          <w:p w14:paraId="5B56CDF6" w14:textId="77777777" w:rsidR="008A780E" w:rsidRPr="000677CC" w:rsidRDefault="008A780E" w:rsidP="00A14EF3">
            <w:pPr>
              <w:spacing w:line="320" w:lineRule="exact"/>
              <w:rPr>
                <w:b/>
                <w:bCs/>
                <w:i/>
                <w:iCs/>
                <w:szCs w:val="26"/>
                <w:lang w:val="pt-BR"/>
              </w:rPr>
            </w:pPr>
            <w:r w:rsidRPr="002F7E28">
              <w:rPr>
                <w:b/>
                <w:bCs/>
                <w:iCs/>
                <w:szCs w:val="26"/>
                <w:lang w:val="pt-BR"/>
              </w:rPr>
              <w:t>Nơi nhận:</w:t>
            </w:r>
          </w:p>
          <w:p w14:paraId="2C283E72" w14:textId="77777777" w:rsidR="008A780E" w:rsidRDefault="008A780E" w:rsidP="00A14EF3">
            <w:pPr>
              <w:spacing w:line="280" w:lineRule="exact"/>
              <w:ind w:firstLine="67"/>
              <w:rPr>
                <w:sz w:val="22"/>
                <w:lang w:val="pt-BR"/>
              </w:rPr>
            </w:pPr>
            <w:r>
              <w:rPr>
                <w:sz w:val="22"/>
                <w:lang w:val="pt-BR"/>
              </w:rPr>
              <w:t>- Đăng trên Cổng đấu giá tài sản Quốc gia;</w:t>
            </w:r>
          </w:p>
          <w:p w14:paraId="1EF05A5B" w14:textId="77777777" w:rsidR="008A780E" w:rsidRDefault="008A780E" w:rsidP="00A14EF3">
            <w:pPr>
              <w:spacing w:line="280" w:lineRule="exact"/>
              <w:ind w:firstLine="67"/>
              <w:rPr>
                <w:sz w:val="22"/>
                <w:lang w:val="pt-BR"/>
              </w:rPr>
            </w:pPr>
            <w:r>
              <w:rPr>
                <w:sz w:val="22"/>
                <w:lang w:val="pt-BR"/>
              </w:rPr>
              <w:t>- Đăng trên Cổng TTĐT tỉnh Bắc Ninh;</w:t>
            </w:r>
          </w:p>
          <w:p w14:paraId="05C71EB8" w14:textId="77777777" w:rsidR="008A780E" w:rsidRDefault="008A780E" w:rsidP="00A14EF3">
            <w:pPr>
              <w:spacing w:line="280" w:lineRule="exact"/>
              <w:ind w:firstLine="67"/>
              <w:rPr>
                <w:sz w:val="22"/>
                <w:lang w:val="pt-BR"/>
              </w:rPr>
            </w:pPr>
            <w:r>
              <w:rPr>
                <w:sz w:val="22"/>
                <w:lang w:val="pt-BR"/>
              </w:rPr>
              <w:t>- Đăng trên Cổng TTĐT huyện Tiên Du;</w:t>
            </w:r>
          </w:p>
          <w:p w14:paraId="42F21B29" w14:textId="77777777" w:rsidR="008A780E" w:rsidRDefault="008A780E" w:rsidP="00A14EF3">
            <w:pPr>
              <w:spacing w:line="280" w:lineRule="exact"/>
              <w:ind w:firstLine="67"/>
              <w:rPr>
                <w:sz w:val="22"/>
                <w:lang w:val="pt-BR"/>
              </w:rPr>
            </w:pPr>
            <w:r w:rsidRPr="000677CC">
              <w:rPr>
                <w:sz w:val="22"/>
                <w:lang w:val="pt-BR"/>
              </w:rPr>
              <w:t>- Niêm yết theo quy định;</w:t>
            </w:r>
          </w:p>
          <w:p w14:paraId="5D08D513" w14:textId="77777777" w:rsidR="008A780E" w:rsidRPr="000677CC" w:rsidRDefault="008A780E" w:rsidP="00A14EF3">
            <w:pPr>
              <w:spacing w:line="280" w:lineRule="exact"/>
              <w:ind w:firstLine="67"/>
            </w:pPr>
            <w:r w:rsidRPr="000677CC">
              <w:rPr>
                <w:sz w:val="22"/>
              </w:rPr>
              <w:t>- Lưu</w:t>
            </w:r>
            <w:r>
              <w:rPr>
                <w:sz w:val="22"/>
              </w:rPr>
              <w:t>: HS, VT</w:t>
            </w:r>
            <w:r w:rsidRPr="000677CC">
              <w:rPr>
                <w:sz w:val="22"/>
              </w:rPr>
              <w:t>.</w:t>
            </w:r>
          </w:p>
        </w:tc>
        <w:tc>
          <w:tcPr>
            <w:tcW w:w="709" w:type="dxa"/>
            <w:gridSpan w:val="2"/>
          </w:tcPr>
          <w:p w14:paraId="36E32A4C" w14:textId="77777777" w:rsidR="008A780E" w:rsidRPr="000677CC" w:rsidRDefault="008A780E" w:rsidP="00A14EF3"/>
        </w:tc>
        <w:tc>
          <w:tcPr>
            <w:tcW w:w="3020" w:type="dxa"/>
            <w:gridSpan w:val="3"/>
          </w:tcPr>
          <w:p w14:paraId="43DA6AC5" w14:textId="77777777" w:rsidR="008A780E" w:rsidRPr="000677CC" w:rsidRDefault="008A780E" w:rsidP="00A14EF3">
            <w:pPr>
              <w:jc w:val="center"/>
              <w:rPr>
                <w:b/>
                <w:bCs/>
                <w:sz w:val="26"/>
                <w:szCs w:val="26"/>
              </w:rPr>
            </w:pPr>
            <w:r w:rsidRPr="000677CC">
              <w:rPr>
                <w:b/>
                <w:bCs/>
                <w:sz w:val="26"/>
                <w:szCs w:val="26"/>
              </w:rPr>
              <w:t>GIÁM ĐỐC</w:t>
            </w:r>
          </w:p>
          <w:p w14:paraId="2D3ED425" w14:textId="77777777" w:rsidR="008A780E" w:rsidRPr="000677CC" w:rsidRDefault="008A780E" w:rsidP="00A14EF3">
            <w:pPr>
              <w:jc w:val="center"/>
              <w:rPr>
                <w:b/>
                <w:bCs/>
                <w:sz w:val="58"/>
                <w:szCs w:val="26"/>
              </w:rPr>
            </w:pPr>
          </w:p>
          <w:p w14:paraId="5E5D5B58" w14:textId="77777777" w:rsidR="008A780E" w:rsidRPr="000677CC" w:rsidRDefault="008A780E" w:rsidP="00A14EF3">
            <w:pPr>
              <w:jc w:val="center"/>
              <w:rPr>
                <w:b/>
                <w:bCs/>
                <w:sz w:val="58"/>
                <w:szCs w:val="26"/>
              </w:rPr>
            </w:pPr>
          </w:p>
          <w:p w14:paraId="3E8618E2" w14:textId="77777777" w:rsidR="008A780E" w:rsidRPr="000677CC" w:rsidRDefault="008A780E" w:rsidP="00A14EF3">
            <w:pPr>
              <w:rPr>
                <w:b/>
                <w:bCs/>
                <w:sz w:val="26"/>
                <w:szCs w:val="26"/>
              </w:rPr>
            </w:pPr>
          </w:p>
          <w:p w14:paraId="39756EBE" w14:textId="77777777" w:rsidR="008A780E" w:rsidRPr="000677CC" w:rsidRDefault="008A780E" w:rsidP="00A14EF3">
            <w:pPr>
              <w:jc w:val="center"/>
              <w:rPr>
                <w:b/>
                <w:bCs/>
              </w:rPr>
            </w:pPr>
            <w:r w:rsidRPr="000677CC">
              <w:rPr>
                <w:b/>
                <w:bCs/>
                <w:sz w:val="28"/>
              </w:rPr>
              <w:t>Nguyễn Đức Hạnh</w:t>
            </w:r>
          </w:p>
        </w:tc>
      </w:tr>
      <w:tr w:rsidR="008A780E" w:rsidRPr="00C449B5" w14:paraId="0FCAB011" w14:textId="77777777" w:rsidTr="008A780E">
        <w:tblPrEx>
          <w:tblLook w:val="04A0" w:firstRow="1" w:lastRow="0" w:firstColumn="1" w:lastColumn="0" w:noHBand="0" w:noVBand="1"/>
        </w:tblPrEx>
        <w:trPr>
          <w:gridAfter w:val="1"/>
          <w:wAfter w:w="13" w:type="dxa"/>
          <w:trHeight w:val="420"/>
        </w:trPr>
        <w:tc>
          <w:tcPr>
            <w:tcW w:w="10207" w:type="dxa"/>
            <w:gridSpan w:val="12"/>
            <w:tcBorders>
              <w:top w:val="nil"/>
              <w:left w:val="nil"/>
              <w:bottom w:val="nil"/>
              <w:right w:val="nil"/>
            </w:tcBorders>
            <w:shd w:val="clear" w:color="auto" w:fill="auto"/>
            <w:vAlign w:val="center"/>
            <w:hideMark/>
          </w:tcPr>
          <w:p w14:paraId="7C16BFD8" w14:textId="77777777" w:rsidR="008A780E" w:rsidRPr="008A780E" w:rsidRDefault="008A780E" w:rsidP="00A14EF3">
            <w:pPr>
              <w:jc w:val="center"/>
              <w:rPr>
                <w:b/>
                <w:bCs/>
                <w:szCs w:val="28"/>
              </w:rPr>
            </w:pPr>
            <w:r>
              <w:lastRenderedPageBreak/>
              <w:br w:type="page"/>
            </w:r>
            <w:r w:rsidRPr="008A780E">
              <w:rPr>
                <w:b/>
                <w:bCs/>
                <w:sz w:val="28"/>
                <w:szCs w:val="28"/>
              </w:rPr>
              <w:br w:type="page"/>
            </w:r>
            <w:r w:rsidRPr="004A0236">
              <w:rPr>
                <w:b/>
                <w:bCs/>
                <w:sz w:val="28"/>
                <w:szCs w:val="28"/>
              </w:rPr>
              <w:t xml:space="preserve">BẢNG KÊ CHI TIẾT </w:t>
            </w:r>
            <w:r>
              <w:rPr>
                <w:b/>
                <w:bCs/>
                <w:sz w:val="28"/>
                <w:szCs w:val="28"/>
              </w:rPr>
              <w:t>11</w:t>
            </w:r>
            <w:r w:rsidRPr="004A0236">
              <w:rPr>
                <w:b/>
                <w:bCs/>
                <w:sz w:val="28"/>
                <w:szCs w:val="28"/>
              </w:rPr>
              <w:t xml:space="preserve"> THỬA ĐẤT ĐẤU GIÁ </w:t>
            </w:r>
          </w:p>
        </w:tc>
      </w:tr>
      <w:tr w:rsidR="008A780E" w:rsidRPr="00C57E4D" w14:paraId="2EA8AC26" w14:textId="77777777" w:rsidTr="008A780E">
        <w:tblPrEx>
          <w:tblLook w:val="04A0" w:firstRow="1" w:lastRow="0" w:firstColumn="1" w:lastColumn="0" w:noHBand="0" w:noVBand="1"/>
        </w:tblPrEx>
        <w:trPr>
          <w:gridAfter w:val="1"/>
          <w:wAfter w:w="13" w:type="dxa"/>
          <w:trHeight w:val="420"/>
        </w:trPr>
        <w:tc>
          <w:tcPr>
            <w:tcW w:w="10207" w:type="dxa"/>
            <w:gridSpan w:val="12"/>
            <w:tcBorders>
              <w:top w:val="nil"/>
              <w:left w:val="nil"/>
              <w:bottom w:val="nil"/>
              <w:right w:val="nil"/>
            </w:tcBorders>
            <w:shd w:val="clear" w:color="auto" w:fill="auto"/>
            <w:vAlign w:val="center"/>
            <w:hideMark/>
          </w:tcPr>
          <w:p w14:paraId="6DD1338C" w14:textId="77777777" w:rsidR="008A780E" w:rsidRDefault="008A780E" w:rsidP="00A14EF3">
            <w:pPr>
              <w:jc w:val="center"/>
              <w:rPr>
                <w:rFonts w:ascii="Times New Roman Bold" w:hAnsi="Times New Roman Bold"/>
                <w:b/>
                <w:bCs/>
                <w:spacing w:val="-4"/>
                <w:szCs w:val="28"/>
              </w:rPr>
            </w:pPr>
            <w:r w:rsidRPr="008A780E">
              <w:rPr>
                <w:rFonts w:ascii="Times New Roman Bold" w:hAnsi="Times New Roman Bold"/>
                <w:b/>
                <w:bCs/>
                <w:spacing w:val="-4"/>
                <w:sz w:val="28"/>
                <w:szCs w:val="28"/>
              </w:rPr>
              <w:t>TẠI DỰ ÁN HTKT KHU ĐẤT Ở ĐẤU GIÁ QSD ĐẤT TT LIM, HUYỆN TIÊN DU</w:t>
            </w:r>
          </w:p>
          <w:p w14:paraId="0DB3649E" w14:textId="77777777" w:rsidR="008A780E" w:rsidRPr="008A780E" w:rsidRDefault="008A780E" w:rsidP="008A780E">
            <w:pPr>
              <w:spacing w:before="240"/>
              <w:jc w:val="center"/>
              <w:rPr>
                <w:rFonts w:ascii="Times New Roman Bold" w:hAnsi="Times New Roman Bold"/>
                <w:b/>
                <w:bCs/>
                <w:spacing w:val="-4"/>
                <w:szCs w:val="28"/>
              </w:rPr>
            </w:pPr>
            <w:r w:rsidRPr="004A0236">
              <w:rPr>
                <w:i/>
                <w:iCs/>
                <w:sz w:val="28"/>
                <w:szCs w:val="28"/>
              </w:rPr>
              <w:t xml:space="preserve">(Kèm theo </w:t>
            </w:r>
            <w:r>
              <w:rPr>
                <w:i/>
                <w:iCs/>
                <w:sz w:val="28"/>
                <w:szCs w:val="28"/>
              </w:rPr>
              <w:t xml:space="preserve">Thông báo đấu giá tài sản số </w:t>
            </w:r>
            <w:r w:rsidR="00F8771E">
              <w:rPr>
                <w:i/>
                <w:iCs/>
                <w:sz w:val="28"/>
                <w:szCs w:val="28"/>
              </w:rPr>
              <w:t>33</w:t>
            </w:r>
            <w:r>
              <w:rPr>
                <w:i/>
                <w:iCs/>
                <w:sz w:val="28"/>
                <w:szCs w:val="28"/>
              </w:rPr>
              <w:t xml:space="preserve">/TB-TT </w:t>
            </w:r>
            <w:r w:rsidRPr="004A0236">
              <w:rPr>
                <w:i/>
                <w:iCs/>
                <w:sz w:val="28"/>
                <w:szCs w:val="28"/>
              </w:rPr>
              <w:t xml:space="preserve">ngày </w:t>
            </w:r>
            <w:r>
              <w:rPr>
                <w:i/>
                <w:iCs/>
                <w:sz w:val="28"/>
                <w:szCs w:val="28"/>
              </w:rPr>
              <w:t>28</w:t>
            </w:r>
            <w:r w:rsidRPr="004A0236">
              <w:rPr>
                <w:i/>
                <w:iCs/>
                <w:sz w:val="28"/>
                <w:szCs w:val="28"/>
              </w:rPr>
              <w:t>/02/2025)</w:t>
            </w:r>
          </w:p>
          <w:p w14:paraId="3627C476" w14:textId="77777777" w:rsidR="008A780E" w:rsidRPr="008A780E" w:rsidRDefault="008A780E" w:rsidP="008A780E">
            <w:pPr>
              <w:jc w:val="center"/>
              <w:rPr>
                <w:b/>
                <w:bCs/>
                <w:szCs w:val="28"/>
              </w:rPr>
            </w:pPr>
          </w:p>
        </w:tc>
      </w:tr>
      <w:tr w:rsidR="008A780E" w:rsidRPr="004A0236" w14:paraId="22556BFE" w14:textId="77777777" w:rsidTr="008A780E">
        <w:tblPrEx>
          <w:tblLook w:val="04A0" w:firstRow="1" w:lastRow="0" w:firstColumn="1" w:lastColumn="0" w:noHBand="0" w:noVBand="1"/>
        </w:tblPrEx>
        <w:trPr>
          <w:trHeight w:val="111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0FA02" w14:textId="77777777" w:rsidR="008A780E" w:rsidRPr="004A0236" w:rsidRDefault="008A780E" w:rsidP="00A14EF3">
            <w:pPr>
              <w:jc w:val="center"/>
              <w:rPr>
                <w:b/>
                <w:bCs/>
                <w:color w:val="000000"/>
              </w:rPr>
            </w:pPr>
            <w:r w:rsidRPr="004A0236">
              <w:rPr>
                <w:b/>
                <w:bCs/>
                <w:color w:val="000000"/>
              </w:rPr>
              <w:t>STT</w:t>
            </w:r>
          </w:p>
        </w:tc>
        <w:tc>
          <w:tcPr>
            <w:tcW w:w="964" w:type="dxa"/>
            <w:gridSpan w:val="2"/>
            <w:tcBorders>
              <w:top w:val="single" w:sz="4" w:space="0" w:color="auto"/>
              <w:left w:val="nil"/>
              <w:bottom w:val="single" w:sz="4" w:space="0" w:color="auto"/>
              <w:right w:val="single" w:sz="4" w:space="0" w:color="auto"/>
            </w:tcBorders>
            <w:shd w:val="clear" w:color="auto" w:fill="auto"/>
            <w:vAlign w:val="center"/>
            <w:hideMark/>
          </w:tcPr>
          <w:p w14:paraId="2CE3EE27" w14:textId="77777777" w:rsidR="008A780E" w:rsidRPr="004A0236" w:rsidRDefault="008A780E" w:rsidP="00A14EF3">
            <w:pPr>
              <w:jc w:val="center"/>
              <w:rPr>
                <w:b/>
                <w:bCs/>
                <w:color w:val="000000"/>
              </w:rPr>
            </w:pPr>
            <w:r w:rsidRPr="004A0236">
              <w:rPr>
                <w:b/>
                <w:bCs/>
                <w:color w:val="000000"/>
              </w:rPr>
              <w:t>Ký hiệu thửa đất</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3F341653" w14:textId="77777777" w:rsidR="008A780E" w:rsidRPr="004A0236" w:rsidRDefault="008A780E" w:rsidP="00A14EF3">
            <w:pPr>
              <w:jc w:val="center"/>
              <w:rPr>
                <w:b/>
                <w:bCs/>
                <w:color w:val="000000"/>
              </w:rPr>
            </w:pPr>
            <w:r w:rsidRPr="004A0236">
              <w:rPr>
                <w:b/>
                <w:bCs/>
                <w:color w:val="000000"/>
              </w:rPr>
              <w:t>Diện tích (m</w:t>
            </w:r>
            <w:r w:rsidRPr="004A0236">
              <w:rPr>
                <w:b/>
                <w:bCs/>
                <w:color w:val="000000"/>
                <w:vertAlign w:val="superscript"/>
              </w:rPr>
              <w:t>2</w:t>
            </w:r>
            <w:r w:rsidRPr="004A0236">
              <w:rPr>
                <w:b/>
                <w:bCs/>
                <w:color w:val="000000"/>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C4944EB" w14:textId="77777777" w:rsidR="008A780E" w:rsidRPr="004A0236" w:rsidRDefault="008A780E" w:rsidP="00A14EF3">
            <w:pPr>
              <w:jc w:val="center"/>
              <w:rPr>
                <w:b/>
                <w:bCs/>
                <w:color w:val="000000"/>
              </w:rPr>
            </w:pPr>
            <w:r w:rsidRPr="004A0236">
              <w:rPr>
                <w:b/>
                <w:bCs/>
                <w:color w:val="000000"/>
              </w:rPr>
              <w:t>Giá khởi điểm (đồng/m</w:t>
            </w:r>
            <w:r>
              <w:rPr>
                <w:b/>
                <w:bCs/>
                <w:color w:val="000000"/>
                <w:vertAlign w:val="superscript"/>
              </w:rPr>
              <w:t>2</w:t>
            </w:r>
            <w:r w:rsidRPr="004A0236">
              <w:rPr>
                <w:b/>
                <w:bCs/>
                <w:color w:val="000000"/>
              </w:rPr>
              <w:t>)</w:t>
            </w:r>
          </w:p>
        </w:tc>
        <w:tc>
          <w:tcPr>
            <w:tcW w:w="1726" w:type="dxa"/>
            <w:gridSpan w:val="2"/>
            <w:tcBorders>
              <w:top w:val="single" w:sz="4" w:space="0" w:color="auto"/>
              <w:left w:val="nil"/>
              <w:bottom w:val="single" w:sz="4" w:space="0" w:color="auto"/>
              <w:right w:val="single" w:sz="4" w:space="0" w:color="auto"/>
            </w:tcBorders>
            <w:shd w:val="clear" w:color="auto" w:fill="auto"/>
            <w:vAlign w:val="center"/>
            <w:hideMark/>
          </w:tcPr>
          <w:p w14:paraId="31E5D240" w14:textId="77777777" w:rsidR="008A780E" w:rsidRPr="004A0236" w:rsidRDefault="008A780E" w:rsidP="00A14EF3">
            <w:pPr>
              <w:jc w:val="center"/>
              <w:rPr>
                <w:b/>
                <w:bCs/>
                <w:color w:val="000000"/>
              </w:rPr>
            </w:pPr>
            <w:r w:rsidRPr="004A0236">
              <w:rPr>
                <w:b/>
                <w:bCs/>
                <w:color w:val="000000"/>
              </w:rPr>
              <w:t xml:space="preserve">Thành tiền </w:t>
            </w:r>
            <w:r>
              <w:rPr>
                <w:b/>
                <w:bCs/>
                <w:color w:val="000000"/>
              </w:rPr>
              <w:t xml:space="preserve">GKĐ </w:t>
            </w:r>
            <w:r w:rsidRPr="004A0236">
              <w:rPr>
                <w:b/>
                <w:bCs/>
                <w:color w:val="000000"/>
              </w:rPr>
              <w:t>(đồng)</w:t>
            </w:r>
          </w:p>
        </w:tc>
        <w:tc>
          <w:tcPr>
            <w:tcW w:w="1693" w:type="dxa"/>
            <w:gridSpan w:val="2"/>
            <w:tcBorders>
              <w:top w:val="single" w:sz="4" w:space="0" w:color="auto"/>
              <w:left w:val="nil"/>
              <w:bottom w:val="single" w:sz="4" w:space="0" w:color="auto"/>
              <w:right w:val="single" w:sz="4" w:space="0" w:color="auto"/>
            </w:tcBorders>
            <w:shd w:val="clear" w:color="auto" w:fill="auto"/>
            <w:vAlign w:val="center"/>
            <w:hideMark/>
          </w:tcPr>
          <w:p w14:paraId="58BFA3C9" w14:textId="77777777" w:rsidR="008A780E" w:rsidRPr="004A0236" w:rsidRDefault="008A780E" w:rsidP="00A14EF3">
            <w:pPr>
              <w:jc w:val="center"/>
              <w:rPr>
                <w:b/>
                <w:bCs/>
                <w:color w:val="000000"/>
              </w:rPr>
            </w:pPr>
            <w:r w:rsidRPr="004A0236">
              <w:rPr>
                <w:b/>
                <w:bCs/>
                <w:color w:val="000000"/>
              </w:rPr>
              <w:t>Tiền đặt trước TGĐG (đồng)</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4AFB3B3F" w14:textId="77777777" w:rsidR="008A780E" w:rsidRPr="004A0236" w:rsidRDefault="008A780E" w:rsidP="00A14EF3">
            <w:pPr>
              <w:jc w:val="center"/>
              <w:rPr>
                <w:b/>
                <w:bCs/>
                <w:color w:val="000000"/>
              </w:rPr>
            </w:pPr>
            <w:r w:rsidRPr="004A0236">
              <w:rPr>
                <w:b/>
                <w:bCs/>
                <w:color w:val="000000"/>
              </w:rPr>
              <w:t>Tiền mua hồ sơ mời TGĐG (đồng)</w:t>
            </w:r>
          </w:p>
        </w:tc>
        <w:tc>
          <w:tcPr>
            <w:tcW w:w="1432" w:type="dxa"/>
            <w:gridSpan w:val="3"/>
            <w:tcBorders>
              <w:top w:val="single" w:sz="4" w:space="0" w:color="auto"/>
              <w:left w:val="nil"/>
              <w:bottom w:val="single" w:sz="4" w:space="0" w:color="auto"/>
              <w:right w:val="single" w:sz="4" w:space="0" w:color="auto"/>
            </w:tcBorders>
            <w:shd w:val="clear" w:color="auto" w:fill="auto"/>
            <w:vAlign w:val="center"/>
            <w:hideMark/>
          </w:tcPr>
          <w:p w14:paraId="231CC8F0" w14:textId="77777777" w:rsidR="008A780E" w:rsidRPr="004A0236" w:rsidRDefault="008A780E" w:rsidP="00A14EF3">
            <w:pPr>
              <w:jc w:val="center"/>
              <w:rPr>
                <w:b/>
                <w:bCs/>
                <w:color w:val="000000"/>
              </w:rPr>
            </w:pPr>
            <w:r w:rsidRPr="004A0236">
              <w:rPr>
                <w:b/>
                <w:bCs/>
                <w:color w:val="000000"/>
              </w:rPr>
              <w:t>Ghi chú</w:t>
            </w:r>
          </w:p>
        </w:tc>
      </w:tr>
      <w:tr w:rsidR="008A780E" w14:paraId="59DE9A5F" w14:textId="77777777" w:rsidTr="008A780E">
        <w:tblPrEx>
          <w:tblLook w:val="04A0" w:firstRow="1" w:lastRow="0" w:firstColumn="1" w:lastColumn="0" w:noHBand="0" w:noVBand="1"/>
        </w:tblPrEx>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21CA9B8" w14:textId="77777777" w:rsidR="008A780E" w:rsidRDefault="008A780E" w:rsidP="00A14EF3">
            <w:pPr>
              <w:jc w:val="center"/>
              <w:rPr>
                <w:color w:val="000000"/>
              </w:rPr>
            </w:pPr>
            <w:r>
              <w:rPr>
                <w:color w:val="000000"/>
              </w:rPr>
              <w:t>1</w:t>
            </w:r>
          </w:p>
        </w:tc>
        <w:tc>
          <w:tcPr>
            <w:tcW w:w="964" w:type="dxa"/>
            <w:gridSpan w:val="2"/>
            <w:tcBorders>
              <w:top w:val="nil"/>
              <w:left w:val="nil"/>
              <w:bottom w:val="single" w:sz="4" w:space="0" w:color="auto"/>
              <w:right w:val="single" w:sz="4" w:space="0" w:color="auto"/>
            </w:tcBorders>
            <w:shd w:val="clear" w:color="auto" w:fill="auto"/>
            <w:vAlign w:val="center"/>
            <w:hideMark/>
          </w:tcPr>
          <w:p w14:paraId="60A7C565" w14:textId="77777777" w:rsidR="008A780E" w:rsidRDefault="008A780E" w:rsidP="00A14EF3">
            <w:pPr>
              <w:jc w:val="center"/>
              <w:rPr>
                <w:color w:val="000000"/>
              </w:rPr>
            </w:pPr>
            <w:r>
              <w:rPr>
                <w:color w:val="000000"/>
              </w:rPr>
              <w:t>CL1</w:t>
            </w:r>
          </w:p>
        </w:tc>
        <w:tc>
          <w:tcPr>
            <w:tcW w:w="991" w:type="dxa"/>
            <w:tcBorders>
              <w:top w:val="nil"/>
              <w:left w:val="nil"/>
              <w:bottom w:val="single" w:sz="4" w:space="0" w:color="auto"/>
              <w:right w:val="single" w:sz="4" w:space="0" w:color="auto"/>
            </w:tcBorders>
            <w:shd w:val="clear" w:color="auto" w:fill="auto"/>
            <w:vAlign w:val="center"/>
            <w:hideMark/>
          </w:tcPr>
          <w:p w14:paraId="1F4C8D75" w14:textId="77777777" w:rsidR="008A780E" w:rsidRDefault="008A780E" w:rsidP="00A14EF3">
            <w:pPr>
              <w:jc w:val="center"/>
              <w:rPr>
                <w:color w:val="000000"/>
              </w:rPr>
            </w:pPr>
            <w:r>
              <w:rPr>
                <w:color w:val="000000"/>
              </w:rPr>
              <w:t>82,57</w:t>
            </w:r>
          </w:p>
        </w:tc>
        <w:tc>
          <w:tcPr>
            <w:tcW w:w="1418" w:type="dxa"/>
            <w:tcBorders>
              <w:top w:val="nil"/>
              <w:left w:val="nil"/>
              <w:bottom w:val="single" w:sz="4" w:space="0" w:color="auto"/>
              <w:right w:val="single" w:sz="4" w:space="0" w:color="auto"/>
            </w:tcBorders>
            <w:shd w:val="clear" w:color="auto" w:fill="auto"/>
            <w:vAlign w:val="center"/>
            <w:hideMark/>
          </w:tcPr>
          <w:p w14:paraId="56DB8C35" w14:textId="77777777" w:rsidR="008A780E" w:rsidRDefault="008A780E" w:rsidP="00A14EF3">
            <w:pPr>
              <w:jc w:val="center"/>
              <w:rPr>
                <w:color w:val="000000"/>
              </w:rPr>
            </w:pPr>
            <w:r>
              <w:rPr>
                <w:color w:val="000000"/>
              </w:rPr>
              <w:t>21.626.000</w:t>
            </w:r>
          </w:p>
        </w:tc>
        <w:tc>
          <w:tcPr>
            <w:tcW w:w="1726" w:type="dxa"/>
            <w:gridSpan w:val="2"/>
            <w:tcBorders>
              <w:top w:val="nil"/>
              <w:left w:val="nil"/>
              <w:bottom w:val="single" w:sz="4" w:space="0" w:color="auto"/>
              <w:right w:val="single" w:sz="4" w:space="0" w:color="auto"/>
            </w:tcBorders>
            <w:shd w:val="clear" w:color="auto" w:fill="auto"/>
            <w:vAlign w:val="center"/>
            <w:hideMark/>
          </w:tcPr>
          <w:p w14:paraId="3F9EAAC4" w14:textId="77777777" w:rsidR="008A780E" w:rsidRDefault="008A780E" w:rsidP="00A14EF3">
            <w:pPr>
              <w:jc w:val="right"/>
              <w:rPr>
                <w:color w:val="000000"/>
              </w:rPr>
            </w:pPr>
            <w:r>
              <w:rPr>
                <w:color w:val="000000"/>
              </w:rPr>
              <w:t>1.785.658.820</w:t>
            </w:r>
          </w:p>
        </w:tc>
        <w:tc>
          <w:tcPr>
            <w:tcW w:w="1693" w:type="dxa"/>
            <w:gridSpan w:val="2"/>
            <w:tcBorders>
              <w:top w:val="nil"/>
              <w:left w:val="nil"/>
              <w:bottom w:val="single" w:sz="4" w:space="0" w:color="auto"/>
              <w:right w:val="single" w:sz="4" w:space="0" w:color="auto"/>
            </w:tcBorders>
            <w:shd w:val="clear" w:color="auto" w:fill="auto"/>
            <w:vAlign w:val="center"/>
            <w:hideMark/>
          </w:tcPr>
          <w:p w14:paraId="4509EF0E" w14:textId="77777777" w:rsidR="008A780E" w:rsidRDefault="008A780E" w:rsidP="00A14EF3">
            <w:pPr>
              <w:jc w:val="right"/>
              <w:rPr>
                <w:color w:val="000000"/>
              </w:rPr>
            </w:pPr>
            <w:r>
              <w:rPr>
                <w:color w:val="000000"/>
              </w:rPr>
              <w:t>357.100.000</w:t>
            </w:r>
          </w:p>
        </w:tc>
        <w:tc>
          <w:tcPr>
            <w:tcW w:w="1326" w:type="dxa"/>
            <w:tcBorders>
              <w:top w:val="nil"/>
              <w:left w:val="nil"/>
              <w:bottom w:val="single" w:sz="4" w:space="0" w:color="auto"/>
              <w:right w:val="single" w:sz="4" w:space="0" w:color="auto"/>
            </w:tcBorders>
            <w:shd w:val="clear" w:color="auto" w:fill="auto"/>
            <w:vAlign w:val="center"/>
            <w:hideMark/>
          </w:tcPr>
          <w:p w14:paraId="2924BB5D" w14:textId="77777777" w:rsidR="008A780E" w:rsidRDefault="008A780E" w:rsidP="00A14EF3">
            <w:pPr>
              <w:jc w:val="center"/>
              <w:rPr>
                <w:color w:val="000000"/>
              </w:rPr>
            </w:pPr>
            <w:r>
              <w:rPr>
                <w:color w:val="000000"/>
              </w:rPr>
              <w:t xml:space="preserve">     200.000 </w:t>
            </w:r>
          </w:p>
        </w:tc>
        <w:tc>
          <w:tcPr>
            <w:tcW w:w="1432" w:type="dxa"/>
            <w:gridSpan w:val="3"/>
            <w:tcBorders>
              <w:top w:val="nil"/>
              <w:left w:val="nil"/>
              <w:bottom w:val="single" w:sz="4" w:space="0" w:color="auto"/>
              <w:right w:val="single" w:sz="4" w:space="0" w:color="auto"/>
            </w:tcBorders>
            <w:shd w:val="clear" w:color="auto" w:fill="auto"/>
            <w:vAlign w:val="center"/>
            <w:hideMark/>
          </w:tcPr>
          <w:p w14:paraId="01349902" w14:textId="77777777" w:rsidR="008A780E" w:rsidRDefault="008A780E" w:rsidP="00A14EF3">
            <w:pPr>
              <w:jc w:val="center"/>
              <w:rPr>
                <w:color w:val="000000"/>
              </w:rPr>
            </w:pPr>
            <w:r>
              <w:rPr>
                <w:color w:val="000000"/>
              </w:rPr>
              <w:t xml:space="preserve"> Thửa góc </w:t>
            </w:r>
          </w:p>
        </w:tc>
      </w:tr>
      <w:tr w:rsidR="008A780E" w14:paraId="233C851B" w14:textId="77777777" w:rsidTr="008A780E">
        <w:tblPrEx>
          <w:tblLook w:val="04A0" w:firstRow="1" w:lastRow="0" w:firstColumn="1" w:lastColumn="0" w:noHBand="0" w:noVBand="1"/>
        </w:tblPrEx>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BD514A4" w14:textId="77777777" w:rsidR="008A780E" w:rsidRDefault="008A780E" w:rsidP="00A14EF3">
            <w:pPr>
              <w:jc w:val="center"/>
              <w:rPr>
                <w:color w:val="000000"/>
              </w:rPr>
            </w:pPr>
            <w:r>
              <w:rPr>
                <w:color w:val="000000"/>
              </w:rPr>
              <w:t>2</w:t>
            </w:r>
          </w:p>
        </w:tc>
        <w:tc>
          <w:tcPr>
            <w:tcW w:w="964" w:type="dxa"/>
            <w:gridSpan w:val="2"/>
            <w:tcBorders>
              <w:top w:val="nil"/>
              <w:left w:val="nil"/>
              <w:bottom w:val="single" w:sz="4" w:space="0" w:color="auto"/>
              <w:right w:val="single" w:sz="4" w:space="0" w:color="auto"/>
            </w:tcBorders>
            <w:shd w:val="clear" w:color="auto" w:fill="auto"/>
            <w:vAlign w:val="center"/>
            <w:hideMark/>
          </w:tcPr>
          <w:p w14:paraId="4885AC9F" w14:textId="77777777" w:rsidR="008A780E" w:rsidRDefault="008A780E" w:rsidP="00A14EF3">
            <w:pPr>
              <w:jc w:val="center"/>
              <w:rPr>
                <w:color w:val="000000"/>
              </w:rPr>
            </w:pPr>
            <w:r>
              <w:rPr>
                <w:color w:val="000000"/>
              </w:rPr>
              <w:t>CL2</w:t>
            </w:r>
          </w:p>
        </w:tc>
        <w:tc>
          <w:tcPr>
            <w:tcW w:w="991" w:type="dxa"/>
            <w:tcBorders>
              <w:top w:val="nil"/>
              <w:left w:val="nil"/>
              <w:bottom w:val="single" w:sz="4" w:space="0" w:color="auto"/>
              <w:right w:val="single" w:sz="4" w:space="0" w:color="auto"/>
            </w:tcBorders>
            <w:shd w:val="clear" w:color="auto" w:fill="auto"/>
            <w:vAlign w:val="center"/>
            <w:hideMark/>
          </w:tcPr>
          <w:p w14:paraId="4B3C2FD2" w14:textId="77777777" w:rsidR="008A780E" w:rsidRDefault="008A780E" w:rsidP="00A14EF3">
            <w:pPr>
              <w:jc w:val="center"/>
              <w:rPr>
                <w:color w:val="000000"/>
              </w:rPr>
            </w:pPr>
            <w:r>
              <w:rPr>
                <w:color w:val="000000"/>
              </w:rPr>
              <w:t>80,00</w:t>
            </w:r>
          </w:p>
        </w:tc>
        <w:tc>
          <w:tcPr>
            <w:tcW w:w="1418" w:type="dxa"/>
            <w:tcBorders>
              <w:top w:val="nil"/>
              <w:left w:val="nil"/>
              <w:bottom w:val="single" w:sz="4" w:space="0" w:color="auto"/>
              <w:right w:val="single" w:sz="4" w:space="0" w:color="auto"/>
            </w:tcBorders>
            <w:shd w:val="clear" w:color="auto" w:fill="auto"/>
            <w:vAlign w:val="center"/>
            <w:hideMark/>
          </w:tcPr>
          <w:p w14:paraId="5F035FE2" w14:textId="77777777" w:rsidR="008A780E" w:rsidRDefault="008A780E" w:rsidP="00A14EF3">
            <w:pPr>
              <w:jc w:val="center"/>
              <w:rPr>
                <w:color w:val="000000"/>
              </w:rPr>
            </w:pPr>
            <w:r>
              <w:rPr>
                <w:color w:val="000000"/>
              </w:rPr>
              <w:t>20.643.000</w:t>
            </w:r>
          </w:p>
        </w:tc>
        <w:tc>
          <w:tcPr>
            <w:tcW w:w="1726" w:type="dxa"/>
            <w:gridSpan w:val="2"/>
            <w:tcBorders>
              <w:top w:val="nil"/>
              <w:left w:val="nil"/>
              <w:bottom w:val="single" w:sz="4" w:space="0" w:color="auto"/>
              <w:right w:val="single" w:sz="4" w:space="0" w:color="auto"/>
            </w:tcBorders>
            <w:shd w:val="clear" w:color="auto" w:fill="auto"/>
            <w:vAlign w:val="center"/>
            <w:hideMark/>
          </w:tcPr>
          <w:p w14:paraId="1F823DB7" w14:textId="77777777" w:rsidR="008A780E" w:rsidRDefault="008A780E" w:rsidP="00A14EF3">
            <w:pPr>
              <w:jc w:val="right"/>
              <w:rPr>
                <w:color w:val="000000"/>
              </w:rPr>
            </w:pPr>
            <w:r>
              <w:rPr>
                <w:color w:val="000000"/>
              </w:rPr>
              <w:t>1.651.440.000</w:t>
            </w:r>
          </w:p>
        </w:tc>
        <w:tc>
          <w:tcPr>
            <w:tcW w:w="1693" w:type="dxa"/>
            <w:gridSpan w:val="2"/>
            <w:tcBorders>
              <w:top w:val="nil"/>
              <w:left w:val="nil"/>
              <w:bottom w:val="single" w:sz="4" w:space="0" w:color="auto"/>
              <w:right w:val="single" w:sz="4" w:space="0" w:color="auto"/>
            </w:tcBorders>
            <w:shd w:val="clear" w:color="auto" w:fill="auto"/>
            <w:vAlign w:val="center"/>
            <w:hideMark/>
          </w:tcPr>
          <w:p w14:paraId="62865C70" w14:textId="77777777" w:rsidR="008A780E" w:rsidRDefault="008A780E" w:rsidP="00A14EF3">
            <w:pPr>
              <w:jc w:val="right"/>
              <w:rPr>
                <w:color w:val="000000"/>
              </w:rPr>
            </w:pPr>
            <w:r>
              <w:rPr>
                <w:color w:val="000000"/>
              </w:rPr>
              <w:t>330.200.000</w:t>
            </w:r>
          </w:p>
        </w:tc>
        <w:tc>
          <w:tcPr>
            <w:tcW w:w="1326" w:type="dxa"/>
            <w:tcBorders>
              <w:top w:val="nil"/>
              <w:left w:val="nil"/>
              <w:bottom w:val="single" w:sz="4" w:space="0" w:color="auto"/>
              <w:right w:val="single" w:sz="4" w:space="0" w:color="auto"/>
            </w:tcBorders>
            <w:shd w:val="clear" w:color="auto" w:fill="auto"/>
            <w:vAlign w:val="center"/>
            <w:hideMark/>
          </w:tcPr>
          <w:p w14:paraId="57950F0D" w14:textId="77777777" w:rsidR="008A780E" w:rsidRDefault="008A780E" w:rsidP="00A14EF3">
            <w:pPr>
              <w:rPr>
                <w:color w:val="000000"/>
              </w:rPr>
            </w:pPr>
            <w:r>
              <w:rPr>
                <w:color w:val="000000"/>
              </w:rPr>
              <w:t xml:space="preserve">    200.000 </w:t>
            </w:r>
          </w:p>
        </w:tc>
        <w:tc>
          <w:tcPr>
            <w:tcW w:w="1432" w:type="dxa"/>
            <w:gridSpan w:val="3"/>
            <w:tcBorders>
              <w:top w:val="nil"/>
              <w:left w:val="nil"/>
              <w:bottom w:val="single" w:sz="4" w:space="0" w:color="auto"/>
              <w:right w:val="single" w:sz="4" w:space="0" w:color="auto"/>
            </w:tcBorders>
            <w:shd w:val="clear" w:color="auto" w:fill="auto"/>
            <w:vAlign w:val="center"/>
            <w:hideMark/>
          </w:tcPr>
          <w:p w14:paraId="0C6F41D0" w14:textId="77777777" w:rsidR="008A780E" w:rsidRDefault="008A780E" w:rsidP="00A14EF3">
            <w:pPr>
              <w:jc w:val="center"/>
              <w:rPr>
                <w:color w:val="000000"/>
              </w:rPr>
            </w:pPr>
            <w:r>
              <w:rPr>
                <w:color w:val="000000"/>
              </w:rPr>
              <w:t> </w:t>
            </w:r>
          </w:p>
        </w:tc>
      </w:tr>
      <w:tr w:rsidR="008A780E" w14:paraId="31AB4EDE" w14:textId="77777777" w:rsidTr="008A780E">
        <w:tblPrEx>
          <w:tblLook w:val="04A0" w:firstRow="1" w:lastRow="0" w:firstColumn="1" w:lastColumn="0" w:noHBand="0" w:noVBand="1"/>
        </w:tblPrEx>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3CB2DA8" w14:textId="77777777" w:rsidR="008A780E" w:rsidRDefault="008A780E" w:rsidP="00A14EF3">
            <w:pPr>
              <w:jc w:val="center"/>
              <w:rPr>
                <w:color w:val="000000"/>
              </w:rPr>
            </w:pPr>
            <w:r>
              <w:rPr>
                <w:color w:val="000000"/>
              </w:rPr>
              <w:t>3</w:t>
            </w:r>
          </w:p>
        </w:tc>
        <w:tc>
          <w:tcPr>
            <w:tcW w:w="964" w:type="dxa"/>
            <w:gridSpan w:val="2"/>
            <w:tcBorders>
              <w:top w:val="nil"/>
              <w:left w:val="nil"/>
              <w:bottom w:val="single" w:sz="4" w:space="0" w:color="auto"/>
              <w:right w:val="single" w:sz="4" w:space="0" w:color="auto"/>
            </w:tcBorders>
            <w:shd w:val="clear" w:color="auto" w:fill="auto"/>
            <w:vAlign w:val="center"/>
            <w:hideMark/>
          </w:tcPr>
          <w:p w14:paraId="04A35F80" w14:textId="77777777" w:rsidR="008A780E" w:rsidRDefault="008A780E" w:rsidP="00A14EF3">
            <w:pPr>
              <w:jc w:val="center"/>
              <w:rPr>
                <w:color w:val="000000"/>
              </w:rPr>
            </w:pPr>
            <w:r>
              <w:rPr>
                <w:color w:val="000000"/>
              </w:rPr>
              <w:t>CL3</w:t>
            </w:r>
          </w:p>
        </w:tc>
        <w:tc>
          <w:tcPr>
            <w:tcW w:w="991" w:type="dxa"/>
            <w:tcBorders>
              <w:top w:val="nil"/>
              <w:left w:val="nil"/>
              <w:bottom w:val="single" w:sz="4" w:space="0" w:color="auto"/>
              <w:right w:val="single" w:sz="4" w:space="0" w:color="auto"/>
            </w:tcBorders>
            <w:shd w:val="clear" w:color="auto" w:fill="auto"/>
            <w:vAlign w:val="center"/>
            <w:hideMark/>
          </w:tcPr>
          <w:p w14:paraId="0A936055" w14:textId="77777777" w:rsidR="008A780E" w:rsidRDefault="008A780E" w:rsidP="00A14EF3">
            <w:pPr>
              <w:jc w:val="center"/>
              <w:rPr>
                <w:color w:val="000000"/>
              </w:rPr>
            </w:pPr>
            <w:r>
              <w:rPr>
                <w:color w:val="000000"/>
              </w:rPr>
              <w:t>88,16</w:t>
            </w:r>
          </w:p>
        </w:tc>
        <w:tc>
          <w:tcPr>
            <w:tcW w:w="1418" w:type="dxa"/>
            <w:tcBorders>
              <w:top w:val="nil"/>
              <w:left w:val="nil"/>
              <w:bottom w:val="single" w:sz="4" w:space="0" w:color="auto"/>
              <w:right w:val="single" w:sz="4" w:space="0" w:color="auto"/>
            </w:tcBorders>
            <w:shd w:val="clear" w:color="auto" w:fill="auto"/>
            <w:vAlign w:val="center"/>
            <w:hideMark/>
          </w:tcPr>
          <w:p w14:paraId="52E36482" w14:textId="77777777" w:rsidR="008A780E" w:rsidRDefault="008A780E" w:rsidP="00A14EF3">
            <w:pPr>
              <w:jc w:val="center"/>
              <w:rPr>
                <w:color w:val="000000"/>
              </w:rPr>
            </w:pPr>
            <w:r>
              <w:rPr>
                <w:color w:val="000000"/>
              </w:rPr>
              <w:t>20.643.000</w:t>
            </w:r>
          </w:p>
        </w:tc>
        <w:tc>
          <w:tcPr>
            <w:tcW w:w="1726" w:type="dxa"/>
            <w:gridSpan w:val="2"/>
            <w:tcBorders>
              <w:top w:val="nil"/>
              <w:left w:val="nil"/>
              <w:bottom w:val="single" w:sz="4" w:space="0" w:color="auto"/>
              <w:right w:val="single" w:sz="4" w:space="0" w:color="auto"/>
            </w:tcBorders>
            <w:shd w:val="clear" w:color="auto" w:fill="auto"/>
            <w:vAlign w:val="center"/>
            <w:hideMark/>
          </w:tcPr>
          <w:p w14:paraId="7893C1F0" w14:textId="77777777" w:rsidR="008A780E" w:rsidRDefault="008A780E" w:rsidP="00A14EF3">
            <w:pPr>
              <w:jc w:val="right"/>
              <w:rPr>
                <w:color w:val="000000"/>
              </w:rPr>
            </w:pPr>
            <w:r>
              <w:rPr>
                <w:color w:val="000000"/>
              </w:rPr>
              <w:t>1.819.886.880</w:t>
            </w:r>
          </w:p>
        </w:tc>
        <w:tc>
          <w:tcPr>
            <w:tcW w:w="1693" w:type="dxa"/>
            <w:gridSpan w:val="2"/>
            <w:tcBorders>
              <w:top w:val="nil"/>
              <w:left w:val="nil"/>
              <w:bottom w:val="single" w:sz="4" w:space="0" w:color="auto"/>
              <w:right w:val="single" w:sz="4" w:space="0" w:color="auto"/>
            </w:tcBorders>
            <w:shd w:val="clear" w:color="auto" w:fill="auto"/>
            <w:vAlign w:val="center"/>
            <w:hideMark/>
          </w:tcPr>
          <w:p w14:paraId="578417E9" w14:textId="77777777" w:rsidR="008A780E" w:rsidRDefault="008A780E" w:rsidP="00A14EF3">
            <w:pPr>
              <w:jc w:val="right"/>
              <w:rPr>
                <w:color w:val="000000"/>
              </w:rPr>
            </w:pPr>
            <w:r>
              <w:rPr>
                <w:color w:val="000000"/>
              </w:rPr>
              <w:t>363.900.000</w:t>
            </w:r>
          </w:p>
        </w:tc>
        <w:tc>
          <w:tcPr>
            <w:tcW w:w="1326" w:type="dxa"/>
            <w:tcBorders>
              <w:top w:val="nil"/>
              <w:left w:val="nil"/>
              <w:bottom w:val="single" w:sz="4" w:space="0" w:color="auto"/>
              <w:right w:val="single" w:sz="4" w:space="0" w:color="auto"/>
            </w:tcBorders>
            <w:shd w:val="clear" w:color="auto" w:fill="auto"/>
            <w:vAlign w:val="center"/>
            <w:hideMark/>
          </w:tcPr>
          <w:p w14:paraId="01962C13" w14:textId="77777777" w:rsidR="008A780E" w:rsidRDefault="008A780E" w:rsidP="00A14EF3">
            <w:pPr>
              <w:jc w:val="right"/>
              <w:rPr>
                <w:color w:val="000000"/>
              </w:rPr>
            </w:pPr>
            <w:r>
              <w:rPr>
                <w:color w:val="000000"/>
              </w:rPr>
              <w:t xml:space="preserve">    200.000 </w:t>
            </w:r>
          </w:p>
        </w:tc>
        <w:tc>
          <w:tcPr>
            <w:tcW w:w="1432" w:type="dxa"/>
            <w:gridSpan w:val="3"/>
            <w:tcBorders>
              <w:top w:val="nil"/>
              <w:left w:val="nil"/>
              <w:bottom w:val="single" w:sz="4" w:space="0" w:color="auto"/>
              <w:right w:val="single" w:sz="4" w:space="0" w:color="auto"/>
            </w:tcBorders>
            <w:shd w:val="clear" w:color="auto" w:fill="auto"/>
            <w:vAlign w:val="center"/>
            <w:hideMark/>
          </w:tcPr>
          <w:p w14:paraId="792593FD" w14:textId="77777777" w:rsidR="008A780E" w:rsidRDefault="008A780E" w:rsidP="00A14EF3">
            <w:pPr>
              <w:jc w:val="center"/>
              <w:rPr>
                <w:color w:val="000000"/>
              </w:rPr>
            </w:pPr>
            <w:r>
              <w:rPr>
                <w:color w:val="000000"/>
              </w:rPr>
              <w:t> </w:t>
            </w:r>
          </w:p>
        </w:tc>
      </w:tr>
      <w:tr w:rsidR="008A780E" w14:paraId="42D09725" w14:textId="77777777" w:rsidTr="008A780E">
        <w:tblPrEx>
          <w:tblLook w:val="04A0" w:firstRow="1" w:lastRow="0" w:firstColumn="1" w:lastColumn="0" w:noHBand="0" w:noVBand="1"/>
        </w:tblPrEx>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3FD66B4" w14:textId="77777777" w:rsidR="008A780E" w:rsidRDefault="008A780E" w:rsidP="00A14EF3">
            <w:pPr>
              <w:jc w:val="center"/>
              <w:rPr>
                <w:color w:val="000000"/>
              </w:rPr>
            </w:pPr>
            <w:r>
              <w:rPr>
                <w:color w:val="000000"/>
              </w:rPr>
              <w:t>4</w:t>
            </w:r>
          </w:p>
        </w:tc>
        <w:tc>
          <w:tcPr>
            <w:tcW w:w="964" w:type="dxa"/>
            <w:gridSpan w:val="2"/>
            <w:tcBorders>
              <w:top w:val="nil"/>
              <w:left w:val="nil"/>
              <w:bottom w:val="single" w:sz="4" w:space="0" w:color="auto"/>
              <w:right w:val="single" w:sz="4" w:space="0" w:color="auto"/>
            </w:tcBorders>
            <w:shd w:val="clear" w:color="auto" w:fill="auto"/>
            <w:vAlign w:val="center"/>
            <w:hideMark/>
          </w:tcPr>
          <w:p w14:paraId="7B59C8E0" w14:textId="77777777" w:rsidR="008A780E" w:rsidRDefault="008A780E" w:rsidP="00A14EF3">
            <w:pPr>
              <w:jc w:val="center"/>
              <w:rPr>
                <w:color w:val="000000"/>
              </w:rPr>
            </w:pPr>
            <w:r>
              <w:rPr>
                <w:color w:val="000000"/>
              </w:rPr>
              <w:t>CL4</w:t>
            </w:r>
          </w:p>
        </w:tc>
        <w:tc>
          <w:tcPr>
            <w:tcW w:w="991" w:type="dxa"/>
            <w:tcBorders>
              <w:top w:val="nil"/>
              <w:left w:val="nil"/>
              <w:bottom w:val="single" w:sz="4" w:space="0" w:color="auto"/>
              <w:right w:val="single" w:sz="4" w:space="0" w:color="auto"/>
            </w:tcBorders>
            <w:shd w:val="clear" w:color="auto" w:fill="auto"/>
            <w:vAlign w:val="center"/>
            <w:hideMark/>
          </w:tcPr>
          <w:p w14:paraId="3E7C3023" w14:textId="77777777" w:rsidR="008A780E" w:rsidRDefault="008A780E" w:rsidP="00A14EF3">
            <w:pPr>
              <w:jc w:val="center"/>
              <w:rPr>
                <w:color w:val="000000"/>
              </w:rPr>
            </w:pPr>
            <w:r>
              <w:rPr>
                <w:color w:val="000000"/>
              </w:rPr>
              <w:t>81,06</w:t>
            </w:r>
          </w:p>
        </w:tc>
        <w:tc>
          <w:tcPr>
            <w:tcW w:w="1418" w:type="dxa"/>
            <w:tcBorders>
              <w:top w:val="nil"/>
              <w:left w:val="nil"/>
              <w:bottom w:val="single" w:sz="4" w:space="0" w:color="auto"/>
              <w:right w:val="single" w:sz="4" w:space="0" w:color="auto"/>
            </w:tcBorders>
            <w:shd w:val="clear" w:color="auto" w:fill="auto"/>
            <w:vAlign w:val="center"/>
            <w:hideMark/>
          </w:tcPr>
          <w:p w14:paraId="3D4F84CF" w14:textId="77777777" w:rsidR="008A780E" w:rsidRDefault="008A780E" w:rsidP="00A14EF3">
            <w:pPr>
              <w:jc w:val="center"/>
              <w:rPr>
                <w:color w:val="000000"/>
              </w:rPr>
            </w:pPr>
            <w:r>
              <w:rPr>
                <w:color w:val="000000"/>
              </w:rPr>
              <w:t>19.660.000</w:t>
            </w:r>
          </w:p>
        </w:tc>
        <w:tc>
          <w:tcPr>
            <w:tcW w:w="1726" w:type="dxa"/>
            <w:gridSpan w:val="2"/>
            <w:tcBorders>
              <w:top w:val="nil"/>
              <w:left w:val="nil"/>
              <w:bottom w:val="single" w:sz="4" w:space="0" w:color="auto"/>
              <w:right w:val="single" w:sz="4" w:space="0" w:color="auto"/>
            </w:tcBorders>
            <w:shd w:val="clear" w:color="auto" w:fill="auto"/>
            <w:vAlign w:val="center"/>
            <w:hideMark/>
          </w:tcPr>
          <w:p w14:paraId="2EA6C7BA" w14:textId="77777777" w:rsidR="008A780E" w:rsidRDefault="008A780E" w:rsidP="00A14EF3">
            <w:pPr>
              <w:jc w:val="right"/>
              <w:rPr>
                <w:color w:val="000000"/>
              </w:rPr>
            </w:pPr>
            <w:r>
              <w:rPr>
                <w:color w:val="000000"/>
              </w:rPr>
              <w:t>1.593.639.600</w:t>
            </w:r>
          </w:p>
        </w:tc>
        <w:tc>
          <w:tcPr>
            <w:tcW w:w="1693" w:type="dxa"/>
            <w:gridSpan w:val="2"/>
            <w:tcBorders>
              <w:top w:val="nil"/>
              <w:left w:val="nil"/>
              <w:bottom w:val="single" w:sz="4" w:space="0" w:color="auto"/>
              <w:right w:val="single" w:sz="4" w:space="0" w:color="auto"/>
            </w:tcBorders>
            <w:shd w:val="clear" w:color="auto" w:fill="auto"/>
            <w:vAlign w:val="center"/>
            <w:hideMark/>
          </w:tcPr>
          <w:p w14:paraId="4F48EBD5" w14:textId="77777777" w:rsidR="008A780E" w:rsidRDefault="008A780E" w:rsidP="00A14EF3">
            <w:pPr>
              <w:jc w:val="right"/>
              <w:rPr>
                <w:color w:val="000000"/>
              </w:rPr>
            </w:pPr>
            <w:r>
              <w:rPr>
                <w:color w:val="000000"/>
              </w:rPr>
              <w:t>318.700.000</w:t>
            </w:r>
          </w:p>
        </w:tc>
        <w:tc>
          <w:tcPr>
            <w:tcW w:w="1326" w:type="dxa"/>
            <w:tcBorders>
              <w:top w:val="nil"/>
              <w:left w:val="nil"/>
              <w:bottom w:val="single" w:sz="4" w:space="0" w:color="auto"/>
              <w:right w:val="single" w:sz="4" w:space="0" w:color="auto"/>
            </w:tcBorders>
            <w:shd w:val="clear" w:color="auto" w:fill="auto"/>
            <w:vAlign w:val="center"/>
            <w:hideMark/>
          </w:tcPr>
          <w:p w14:paraId="3B8C2C3C" w14:textId="77777777" w:rsidR="008A780E" w:rsidRDefault="008A780E" w:rsidP="00A14EF3">
            <w:pPr>
              <w:jc w:val="right"/>
              <w:rPr>
                <w:color w:val="000000"/>
              </w:rPr>
            </w:pPr>
            <w:r>
              <w:rPr>
                <w:color w:val="000000"/>
              </w:rPr>
              <w:t xml:space="preserve">    200.000 </w:t>
            </w:r>
          </w:p>
        </w:tc>
        <w:tc>
          <w:tcPr>
            <w:tcW w:w="1432" w:type="dxa"/>
            <w:gridSpan w:val="3"/>
            <w:tcBorders>
              <w:top w:val="nil"/>
              <w:left w:val="nil"/>
              <w:bottom w:val="single" w:sz="4" w:space="0" w:color="auto"/>
              <w:right w:val="single" w:sz="4" w:space="0" w:color="auto"/>
            </w:tcBorders>
            <w:shd w:val="clear" w:color="auto" w:fill="auto"/>
            <w:vAlign w:val="center"/>
            <w:hideMark/>
          </w:tcPr>
          <w:p w14:paraId="0B89DC2E" w14:textId="77777777" w:rsidR="008A780E" w:rsidRDefault="008A780E" w:rsidP="00A14EF3">
            <w:pPr>
              <w:jc w:val="center"/>
              <w:rPr>
                <w:color w:val="000000"/>
              </w:rPr>
            </w:pPr>
            <w:r>
              <w:rPr>
                <w:color w:val="000000"/>
              </w:rPr>
              <w:t> </w:t>
            </w:r>
          </w:p>
        </w:tc>
      </w:tr>
      <w:tr w:rsidR="008A780E" w14:paraId="7596CD4E" w14:textId="77777777" w:rsidTr="008A780E">
        <w:tblPrEx>
          <w:tblLook w:val="04A0" w:firstRow="1" w:lastRow="0" w:firstColumn="1" w:lastColumn="0" w:noHBand="0" w:noVBand="1"/>
        </w:tblPrEx>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7433664" w14:textId="77777777" w:rsidR="008A780E" w:rsidRDefault="008A780E" w:rsidP="00A14EF3">
            <w:pPr>
              <w:jc w:val="center"/>
              <w:rPr>
                <w:color w:val="000000"/>
              </w:rPr>
            </w:pPr>
            <w:r>
              <w:rPr>
                <w:color w:val="000000"/>
              </w:rPr>
              <w:t>5</w:t>
            </w:r>
          </w:p>
        </w:tc>
        <w:tc>
          <w:tcPr>
            <w:tcW w:w="964" w:type="dxa"/>
            <w:gridSpan w:val="2"/>
            <w:tcBorders>
              <w:top w:val="nil"/>
              <w:left w:val="nil"/>
              <w:bottom w:val="single" w:sz="4" w:space="0" w:color="auto"/>
              <w:right w:val="single" w:sz="4" w:space="0" w:color="auto"/>
            </w:tcBorders>
            <w:shd w:val="clear" w:color="auto" w:fill="auto"/>
            <w:vAlign w:val="center"/>
            <w:hideMark/>
          </w:tcPr>
          <w:p w14:paraId="488A6CE6" w14:textId="77777777" w:rsidR="008A780E" w:rsidRDefault="008A780E" w:rsidP="00A14EF3">
            <w:pPr>
              <w:jc w:val="center"/>
              <w:rPr>
                <w:color w:val="000000"/>
              </w:rPr>
            </w:pPr>
            <w:r>
              <w:rPr>
                <w:color w:val="000000"/>
              </w:rPr>
              <w:t>CL5</w:t>
            </w:r>
          </w:p>
        </w:tc>
        <w:tc>
          <w:tcPr>
            <w:tcW w:w="991" w:type="dxa"/>
            <w:tcBorders>
              <w:top w:val="nil"/>
              <w:left w:val="nil"/>
              <w:bottom w:val="single" w:sz="4" w:space="0" w:color="auto"/>
              <w:right w:val="single" w:sz="4" w:space="0" w:color="auto"/>
            </w:tcBorders>
            <w:shd w:val="clear" w:color="auto" w:fill="auto"/>
            <w:vAlign w:val="center"/>
            <w:hideMark/>
          </w:tcPr>
          <w:p w14:paraId="018093D7" w14:textId="77777777" w:rsidR="008A780E" w:rsidRDefault="008A780E" w:rsidP="00A14EF3">
            <w:pPr>
              <w:jc w:val="center"/>
              <w:rPr>
                <w:color w:val="000000"/>
              </w:rPr>
            </w:pPr>
            <w:r>
              <w:rPr>
                <w:color w:val="000000"/>
              </w:rPr>
              <w:t>83,13</w:t>
            </w:r>
          </w:p>
        </w:tc>
        <w:tc>
          <w:tcPr>
            <w:tcW w:w="1418" w:type="dxa"/>
            <w:tcBorders>
              <w:top w:val="nil"/>
              <w:left w:val="nil"/>
              <w:bottom w:val="single" w:sz="4" w:space="0" w:color="auto"/>
              <w:right w:val="single" w:sz="4" w:space="0" w:color="auto"/>
            </w:tcBorders>
            <w:shd w:val="clear" w:color="auto" w:fill="auto"/>
            <w:vAlign w:val="center"/>
            <w:hideMark/>
          </w:tcPr>
          <w:p w14:paraId="3CB4623E" w14:textId="77777777" w:rsidR="008A780E" w:rsidRDefault="008A780E" w:rsidP="00A14EF3">
            <w:pPr>
              <w:jc w:val="center"/>
              <w:rPr>
                <w:color w:val="000000"/>
              </w:rPr>
            </w:pPr>
            <w:r>
              <w:rPr>
                <w:color w:val="000000"/>
              </w:rPr>
              <w:t>21.626.000</w:t>
            </w:r>
          </w:p>
        </w:tc>
        <w:tc>
          <w:tcPr>
            <w:tcW w:w="1726" w:type="dxa"/>
            <w:gridSpan w:val="2"/>
            <w:tcBorders>
              <w:top w:val="nil"/>
              <w:left w:val="nil"/>
              <w:bottom w:val="single" w:sz="4" w:space="0" w:color="auto"/>
              <w:right w:val="single" w:sz="4" w:space="0" w:color="auto"/>
            </w:tcBorders>
            <w:shd w:val="clear" w:color="auto" w:fill="auto"/>
            <w:vAlign w:val="center"/>
            <w:hideMark/>
          </w:tcPr>
          <w:p w14:paraId="6F29B4C5" w14:textId="77777777" w:rsidR="008A780E" w:rsidRDefault="008A780E" w:rsidP="00A14EF3">
            <w:pPr>
              <w:jc w:val="right"/>
              <w:rPr>
                <w:color w:val="000000"/>
              </w:rPr>
            </w:pPr>
            <w:r>
              <w:rPr>
                <w:color w:val="000000"/>
              </w:rPr>
              <w:t>1.797.769.380</w:t>
            </w:r>
          </w:p>
        </w:tc>
        <w:tc>
          <w:tcPr>
            <w:tcW w:w="1693" w:type="dxa"/>
            <w:gridSpan w:val="2"/>
            <w:tcBorders>
              <w:top w:val="nil"/>
              <w:left w:val="nil"/>
              <w:bottom w:val="single" w:sz="4" w:space="0" w:color="auto"/>
              <w:right w:val="single" w:sz="4" w:space="0" w:color="auto"/>
            </w:tcBorders>
            <w:shd w:val="clear" w:color="auto" w:fill="auto"/>
            <w:vAlign w:val="center"/>
            <w:hideMark/>
          </w:tcPr>
          <w:p w14:paraId="2E08E37A" w14:textId="77777777" w:rsidR="008A780E" w:rsidRDefault="008A780E" w:rsidP="00A14EF3">
            <w:pPr>
              <w:jc w:val="right"/>
              <w:rPr>
                <w:color w:val="000000"/>
              </w:rPr>
            </w:pPr>
            <w:r>
              <w:rPr>
                <w:color w:val="000000"/>
              </w:rPr>
              <w:t>359.500.000</w:t>
            </w:r>
          </w:p>
        </w:tc>
        <w:tc>
          <w:tcPr>
            <w:tcW w:w="1326" w:type="dxa"/>
            <w:tcBorders>
              <w:top w:val="nil"/>
              <w:left w:val="nil"/>
              <w:bottom w:val="single" w:sz="4" w:space="0" w:color="auto"/>
              <w:right w:val="single" w:sz="4" w:space="0" w:color="auto"/>
            </w:tcBorders>
            <w:shd w:val="clear" w:color="auto" w:fill="auto"/>
            <w:vAlign w:val="center"/>
            <w:hideMark/>
          </w:tcPr>
          <w:p w14:paraId="260B872E" w14:textId="77777777" w:rsidR="008A780E" w:rsidRDefault="008A780E" w:rsidP="00A14EF3">
            <w:pPr>
              <w:jc w:val="right"/>
              <w:rPr>
                <w:color w:val="000000"/>
              </w:rPr>
            </w:pPr>
            <w:r>
              <w:rPr>
                <w:color w:val="000000"/>
              </w:rPr>
              <w:t xml:space="preserve">     200.000 </w:t>
            </w:r>
          </w:p>
        </w:tc>
        <w:tc>
          <w:tcPr>
            <w:tcW w:w="1432" w:type="dxa"/>
            <w:gridSpan w:val="3"/>
            <w:tcBorders>
              <w:top w:val="nil"/>
              <w:left w:val="nil"/>
              <w:bottom w:val="single" w:sz="4" w:space="0" w:color="auto"/>
              <w:right w:val="single" w:sz="4" w:space="0" w:color="auto"/>
            </w:tcBorders>
            <w:shd w:val="clear" w:color="auto" w:fill="auto"/>
            <w:vAlign w:val="center"/>
            <w:hideMark/>
          </w:tcPr>
          <w:p w14:paraId="234DAA9B" w14:textId="77777777" w:rsidR="008A780E" w:rsidRDefault="008A780E" w:rsidP="00A14EF3">
            <w:pPr>
              <w:jc w:val="center"/>
              <w:rPr>
                <w:color w:val="000000"/>
              </w:rPr>
            </w:pPr>
            <w:r>
              <w:rPr>
                <w:color w:val="000000"/>
              </w:rPr>
              <w:t xml:space="preserve"> Thửa góc </w:t>
            </w:r>
          </w:p>
        </w:tc>
      </w:tr>
      <w:tr w:rsidR="008A780E" w14:paraId="66BD3521" w14:textId="77777777" w:rsidTr="008A780E">
        <w:tblPrEx>
          <w:tblLook w:val="04A0" w:firstRow="1" w:lastRow="0" w:firstColumn="1" w:lastColumn="0" w:noHBand="0" w:noVBand="1"/>
        </w:tblPrEx>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54F10BD" w14:textId="77777777" w:rsidR="008A780E" w:rsidRDefault="008A780E" w:rsidP="00A14EF3">
            <w:pPr>
              <w:jc w:val="center"/>
              <w:rPr>
                <w:color w:val="000000"/>
              </w:rPr>
            </w:pPr>
            <w:r>
              <w:rPr>
                <w:color w:val="000000"/>
              </w:rPr>
              <w:t>6</w:t>
            </w:r>
          </w:p>
        </w:tc>
        <w:tc>
          <w:tcPr>
            <w:tcW w:w="964" w:type="dxa"/>
            <w:gridSpan w:val="2"/>
            <w:tcBorders>
              <w:top w:val="nil"/>
              <w:left w:val="nil"/>
              <w:bottom w:val="single" w:sz="4" w:space="0" w:color="auto"/>
              <w:right w:val="single" w:sz="4" w:space="0" w:color="auto"/>
            </w:tcBorders>
            <w:shd w:val="clear" w:color="auto" w:fill="auto"/>
            <w:vAlign w:val="center"/>
            <w:hideMark/>
          </w:tcPr>
          <w:p w14:paraId="3541EF9D" w14:textId="77777777" w:rsidR="008A780E" w:rsidRDefault="008A780E" w:rsidP="00A14EF3">
            <w:pPr>
              <w:jc w:val="center"/>
              <w:rPr>
                <w:color w:val="000000"/>
              </w:rPr>
            </w:pPr>
            <w:r>
              <w:rPr>
                <w:color w:val="000000"/>
              </w:rPr>
              <w:t>CL6</w:t>
            </w:r>
          </w:p>
        </w:tc>
        <w:tc>
          <w:tcPr>
            <w:tcW w:w="991" w:type="dxa"/>
            <w:tcBorders>
              <w:top w:val="nil"/>
              <w:left w:val="nil"/>
              <w:bottom w:val="single" w:sz="4" w:space="0" w:color="auto"/>
              <w:right w:val="single" w:sz="4" w:space="0" w:color="auto"/>
            </w:tcBorders>
            <w:shd w:val="clear" w:color="auto" w:fill="auto"/>
            <w:vAlign w:val="center"/>
            <w:hideMark/>
          </w:tcPr>
          <w:p w14:paraId="3D92226B" w14:textId="77777777" w:rsidR="008A780E" w:rsidRDefault="008A780E" w:rsidP="00A14EF3">
            <w:pPr>
              <w:jc w:val="center"/>
              <w:rPr>
                <w:color w:val="000000"/>
              </w:rPr>
            </w:pPr>
            <w:r>
              <w:rPr>
                <w:color w:val="000000"/>
              </w:rPr>
              <w:t>85,13</w:t>
            </w:r>
          </w:p>
        </w:tc>
        <w:tc>
          <w:tcPr>
            <w:tcW w:w="1418" w:type="dxa"/>
            <w:tcBorders>
              <w:top w:val="nil"/>
              <w:left w:val="nil"/>
              <w:bottom w:val="single" w:sz="4" w:space="0" w:color="auto"/>
              <w:right w:val="single" w:sz="4" w:space="0" w:color="auto"/>
            </w:tcBorders>
            <w:shd w:val="clear" w:color="auto" w:fill="auto"/>
            <w:vAlign w:val="center"/>
            <w:hideMark/>
          </w:tcPr>
          <w:p w14:paraId="2A3F282E" w14:textId="77777777" w:rsidR="008A780E" w:rsidRDefault="008A780E" w:rsidP="00A14EF3">
            <w:pPr>
              <w:jc w:val="center"/>
              <w:rPr>
                <w:color w:val="000000"/>
              </w:rPr>
            </w:pPr>
            <w:r>
              <w:rPr>
                <w:color w:val="000000"/>
              </w:rPr>
              <w:t>20.065.500</w:t>
            </w:r>
          </w:p>
        </w:tc>
        <w:tc>
          <w:tcPr>
            <w:tcW w:w="1726" w:type="dxa"/>
            <w:gridSpan w:val="2"/>
            <w:tcBorders>
              <w:top w:val="nil"/>
              <w:left w:val="nil"/>
              <w:bottom w:val="single" w:sz="4" w:space="0" w:color="auto"/>
              <w:right w:val="single" w:sz="4" w:space="0" w:color="auto"/>
            </w:tcBorders>
            <w:shd w:val="clear" w:color="auto" w:fill="auto"/>
            <w:vAlign w:val="center"/>
            <w:hideMark/>
          </w:tcPr>
          <w:p w14:paraId="53F54739" w14:textId="77777777" w:rsidR="008A780E" w:rsidRDefault="008A780E" w:rsidP="00A14EF3">
            <w:pPr>
              <w:jc w:val="right"/>
              <w:rPr>
                <w:color w:val="000000"/>
              </w:rPr>
            </w:pPr>
            <w:r>
              <w:rPr>
                <w:color w:val="000000"/>
              </w:rPr>
              <w:t>1.708.176.015</w:t>
            </w:r>
          </w:p>
        </w:tc>
        <w:tc>
          <w:tcPr>
            <w:tcW w:w="1693" w:type="dxa"/>
            <w:gridSpan w:val="2"/>
            <w:tcBorders>
              <w:top w:val="nil"/>
              <w:left w:val="nil"/>
              <w:bottom w:val="single" w:sz="4" w:space="0" w:color="auto"/>
              <w:right w:val="single" w:sz="4" w:space="0" w:color="auto"/>
            </w:tcBorders>
            <w:shd w:val="clear" w:color="auto" w:fill="auto"/>
            <w:vAlign w:val="center"/>
            <w:hideMark/>
          </w:tcPr>
          <w:p w14:paraId="03BA3FBC" w14:textId="77777777" w:rsidR="008A780E" w:rsidRDefault="008A780E" w:rsidP="00A14EF3">
            <w:pPr>
              <w:jc w:val="right"/>
              <w:rPr>
                <w:color w:val="000000"/>
              </w:rPr>
            </w:pPr>
            <w:r>
              <w:rPr>
                <w:color w:val="000000"/>
              </w:rPr>
              <w:t>341.600.000</w:t>
            </w:r>
          </w:p>
        </w:tc>
        <w:tc>
          <w:tcPr>
            <w:tcW w:w="1326" w:type="dxa"/>
            <w:tcBorders>
              <w:top w:val="nil"/>
              <w:left w:val="nil"/>
              <w:bottom w:val="single" w:sz="4" w:space="0" w:color="auto"/>
              <w:right w:val="single" w:sz="4" w:space="0" w:color="auto"/>
            </w:tcBorders>
            <w:shd w:val="clear" w:color="auto" w:fill="auto"/>
            <w:vAlign w:val="center"/>
            <w:hideMark/>
          </w:tcPr>
          <w:p w14:paraId="1B2BC399" w14:textId="77777777" w:rsidR="008A780E" w:rsidRDefault="008A780E" w:rsidP="00A14EF3">
            <w:pPr>
              <w:jc w:val="right"/>
              <w:rPr>
                <w:color w:val="000000"/>
              </w:rPr>
            </w:pPr>
            <w:r>
              <w:rPr>
                <w:color w:val="000000"/>
              </w:rPr>
              <w:t xml:space="preserve">     200.000 </w:t>
            </w:r>
          </w:p>
        </w:tc>
        <w:tc>
          <w:tcPr>
            <w:tcW w:w="1432" w:type="dxa"/>
            <w:gridSpan w:val="3"/>
            <w:tcBorders>
              <w:top w:val="nil"/>
              <w:left w:val="nil"/>
              <w:bottom w:val="single" w:sz="4" w:space="0" w:color="auto"/>
              <w:right w:val="single" w:sz="4" w:space="0" w:color="auto"/>
            </w:tcBorders>
            <w:shd w:val="clear" w:color="auto" w:fill="auto"/>
            <w:vAlign w:val="center"/>
            <w:hideMark/>
          </w:tcPr>
          <w:p w14:paraId="78FB962D" w14:textId="77777777" w:rsidR="008A780E" w:rsidRDefault="008A780E" w:rsidP="00A14EF3">
            <w:pPr>
              <w:jc w:val="center"/>
              <w:rPr>
                <w:color w:val="000000"/>
              </w:rPr>
            </w:pPr>
            <w:r>
              <w:rPr>
                <w:color w:val="000000"/>
              </w:rPr>
              <w:t> </w:t>
            </w:r>
          </w:p>
        </w:tc>
      </w:tr>
      <w:tr w:rsidR="008A780E" w14:paraId="0E4EA4E3" w14:textId="77777777" w:rsidTr="008A780E">
        <w:tblPrEx>
          <w:tblLook w:val="04A0" w:firstRow="1" w:lastRow="0" w:firstColumn="1" w:lastColumn="0" w:noHBand="0" w:noVBand="1"/>
        </w:tblPrEx>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3AC2BB4" w14:textId="77777777" w:rsidR="008A780E" w:rsidRDefault="008A780E" w:rsidP="00A14EF3">
            <w:pPr>
              <w:jc w:val="center"/>
              <w:rPr>
                <w:color w:val="000000"/>
              </w:rPr>
            </w:pPr>
            <w:r>
              <w:rPr>
                <w:color w:val="000000"/>
              </w:rPr>
              <w:t>7</w:t>
            </w:r>
          </w:p>
        </w:tc>
        <w:tc>
          <w:tcPr>
            <w:tcW w:w="964" w:type="dxa"/>
            <w:gridSpan w:val="2"/>
            <w:tcBorders>
              <w:top w:val="nil"/>
              <w:left w:val="nil"/>
              <w:bottom w:val="single" w:sz="4" w:space="0" w:color="auto"/>
              <w:right w:val="single" w:sz="4" w:space="0" w:color="auto"/>
            </w:tcBorders>
            <w:shd w:val="clear" w:color="auto" w:fill="auto"/>
            <w:vAlign w:val="center"/>
            <w:hideMark/>
          </w:tcPr>
          <w:p w14:paraId="7F153D67" w14:textId="77777777" w:rsidR="008A780E" w:rsidRDefault="008A780E" w:rsidP="00A14EF3">
            <w:pPr>
              <w:jc w:val="center"/>
              <w:rPr>
                <w:color w:val="000000"/>
              </w:rPr>
            </w:pPr>
            <w:r>
              <w:rPr>
                <w:color w:val="000000"/>
              </w:rPr>
              <w:t>CL7</w:t>
            </w:r>
          </w:p>
        </w:tc>
        <w:tc>
          <w:tcPr>
            <w:tcW w:w="991" w:type="dxa"/>
            <w:tcBorders>
              <w:top w:val="nil"/>
              <w:left w:val="nil"/>
              <w:bottom w:val="single" w:sz="4" w:space="0" w:color="auto"/>
              <w:right w:val="single" w:sz="4" w:space="0" w:color="auto"/>
            </w:tcBorders>
            <w:shd w:val="clear" w:color="auto" w:fill="auto"/>
            <w:vAlign w:val="center"/>
            <w:hideMark/>
          </w:tcPr>
          <w:p w14:paraId="6CE18E47" w14:textId="77777777" w:rsidR="008A780E" w:rsidRDefault="008A780E" w:rsidP="00A14EF3">
            <w:pPr>
              <w:jc w:val="center"/>
              <w:rPr>
                <w:color w:val="000000"/>
              </w:rPr>
            </w:pPr>
            <w:r>
              <w:rPr>
                <w:color w:val="000000"/>
              </w:rPr>
              <w:t>81,71</w:t>
            </w:r>
          </w:p>
        </w:tc>
        <w:tc>
          <w:tcPr>
            <w:tcW w:w="1418" w:type="dxa"/>
            <w:tcBorders>
              <w:top w:val="nil"/>
              <w:left w:val="nil"/>
              <w:bottom w:val="single" w:sz="4" w:space="0" w:color="auto"/>
              <w:right w:val="single" w:sz="4" w:space="0" w:color="auto"/>
            </w:tcBorders>
            <w:shd w:val="clear" w:color="auto" w:fill="auto"/>
            <w:vAlign w:val="center"/>
            <w:hideMark/>
          </w:tcPr>
          <w:p w14:paraId="241C2F5C" w14:textId="77777777" w:rsidR="008A780E" w:rsidRDefault="008A780E" w:rsidP="00A14EF3">
            <w:pPr>
              <w:jc w:val="center"/>
              <w:rPr>
                <w:color w:val="000000"/>
              </w:rPr>
            </w:pPr>
            <w:r>
              <w:rPr>
                <w:color w:val="000000"/>
              </w:rPr>
              <w:t>19.110.000</w:t>
            </w:r>
          </w:p>
        </w:tc>
        <w:tc>
          <w:tcPr>
            <w:tcW w:w="1726" w:type="dxa"/>
            <w:gridSpan w:val="2"/>
            <w:tcBorders>
              <w:top w:val="nil"/>
              <w:left w:val="nil"/>
              <w:bottom w:val="single" w:sz="4" w:space="0" w:color="auto"/>
              <w:right w:val="single" w:sz="4" w:space="0" w:color="auto"/>
            </w:tcBorders>
            <w:shd w:val="clear" w:color="auto" w:fill="auto"/>
            <w:vAlign w:val="center"/>
            <w:hideMark/>
          </w:tcPr>
          <w:p w14:paraId="68518FBF" w14:textId="77777777" w:rsidR="008A780E" w:rsidRDefault="008A780E" w:rsidP="00A14EF3">
            <w:pPr>
              <w:jc w:val="right"/>
              <w:rPr>
                <w:color w:val="000000"/>
              </w:rPr>
            </w:pPr>
            <w:r>
              <w:rPr>
                <w:color w:val="000000"/>
              </w:rPr>
              <w:t>1.561.478.100</w:t>
            </w:r>
          </w:p>
        </w:tc>
        <w:tc>
          <w:tcPr>
            <w:tcW w:w="1693" w:type="dxa"/>
            <w:gridSpan w:val="2"/>
            <w:tcBorders>
              <w:top w:val="nil"/>
              <w:left w:val="nil"/>
              <w:bottom w:val="single" w:sz="4" w:space="0" w:color="auto"/>
              <w:right w:val="single" w:sz="4" w:space="0" w:color="auto"/>
            </w:tcBorders>
            <w:shd w:val="clear" w:color="auto" w:fill="auto"/>
            <w:vAlign w:val="center"/>
            <w:hideMark/>
          </w:tcPr>
          <w:p w14:paraId="1C047C7D" w14:textId="77777777" w:rsidR="008A780E" w:rsidRDefault="008A780E" w:rsidP="00A14EF3">
            <w:pPr>
              <w:jc w:val="right"/>
              <w:rPr>
                <w:color w:val="000000"/>
              </w:rPr>
            </w:pPr>
            <w:r>
              <w:rPr>
                <w:color w:val="000000"/>
              </w:rPr>
              <w:t>312.200.000</w:t>
            </w:r>
          </w:p>
        </w:tc>
        <w:tc>
          <w:tcPr>
            <w:tcW w:w="1326" w:type="dxa"/>
            <w:tcBorders>
              <w:top w:val="nil"/>
              <w:left w:val="nil"/>
              <w:bottom w:val="single" w:sz="4" w:space="0" w:color="auto"/>
              <w:right w:val="single" w:sz="4" w:space="0" w:color="auto"/>
            </w:tcBorders>
            <w:shd w:val="clear" w:color="auto" w:fill="auto"/>
            <w:vAlign w:val="center"/>
            <w:hideMark/>
          </w:tcPr>
          <w:p w14:paraId="732882AD" w14:textId="77777777" w:rsidR="008A780E" w:rsidRDefault="008A780E" w:rsidP="00A14EF3">
            <w:pPr>
              <w:jc w:val="right"/>
              <w:rPr>
                <w:color w:val="000000"/>
              </w:rPr>
            </w:pPr>
            <w:r>
              <w:rPr>
                <w:color w:val="000000"/>
              </w:rPr>
              <w:t xml:space="preserve">     200.000 </w:t>
            </w:r>
          </w:p>
        </w:tc>
        <w:tc>
          <w:tcPr>
            <w:tcW w:w="1432" w:type="dxa"/>
            <w:gridSpan w:val="3"/>
            <w:tcBorders>
              <w:top w:val="nil"/>
              <w:left w:val="nil"/>
              <w:bottom w:val="single" w:sz="4" w:space="0" w:color="auto"/>
              <w:right w:val="single" w:sz="4" w:space="0" w:color="auto"/>
            </w:tcBorders>
            <w:shd w:val="clear" w:color="auto" w:fill="auto"/>
            <w:vAlign w:val="center"/>
            <w:hideMark/>
          </w:tcPr>
          <w:p w14:paraId="742A1AAF" w14:textId="77777777" w:rsidR="008A780E" w:rsidRDefault="008A780E" w:rsidP="00A14EF3">
            <w:pPr>
              <w:jc w:val="center"/>
              <w:rPr>
                <w:color w:val="000000"/>
              </w:rPr>
            </w:pPr>
            <w:r>
              <w:rPr>
                <w:color w:val="000000"/>
              </w:rPr>
              <w:t> </w:t>
            </w:r>
          </w:p>
        </w:tc>
      </w:tr>
      <w:tr w:rsidR="008A780E" w14:paraId="11DC4737" w14:textId="77777777" w:rsidTr="008A780E">
        <w:tblPrEx>
          <w:tblLook w:val="04A0" w:firstRow="1" w:lastRow="0" w:firstColumn="1" w:lastColumn="0" w:noHBand="0" w:noVBand="1"/>
        </w:tblPrEx>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A184EEF" w14:textId="77777777" w:rsidR="008A780E" w:rsidRDefault="008A780E" w:rsidP="00A14EF3">
            <w:pPr>
              <w:jc w:val="center"/>
              <w:rPr>
                <w:color w:val="000000"/>
              </w:rPr>
            </w:pPr>
            <w:r>
              <w:rPr>
                <w:color w:val="000000"/>
              </w:rPr>
              <w:t>8</w:t>
            </w:r>
          </w:p>
        </w:tc>
        <w:tc>
          <w:tcPr>
            <w:tcW w:w="964" w:type="dxa"/>
            <w:gridSpan w:val="2"/>
            <w:tcBorders>
              <w:top w:val="nil"/>
              <w:left w:val="nil"/>
              <w:bottom w:val="single" w:sz="4" w:space="0" w:color="auto"/>
              <w:right w:val="single" w:sz="4" w:space="0" w:color="auto"/>
            </w:tcBorders>
            <w:shd w:val="clear" w:color="auto" w:fill="auto"/>
            <w:vAlign w:val="center"/>
            <w:hideMark/>
          </w:tcPr>
          <w:p w14:paraId="1199290E" w14:textId="77777777" w:rsidR="008A780E" w:rsidRDefault="008A780E" w:rsidP="00A14EF3">
            <w:pPr>
              <w:jc w:val="center"/>
              <w:rPr>
                <w:color w:val="000000"/>
              </w:rPr>
            </w:pPr>
            <w:r>
              <w:rPr>
                <w:color w:val="000000"/>
              </w:rPr>
              <w:t>CL8</w:t>
            </w:r>
          </w:p>
        </w:tc>
        <w:tc>
          <w:tcPr>
            <w:tcW w:w="991" w:type="dxa"/>
            <w:tcBorders>
              <w:top w:val="nil"/>
              <w:left w:val="nil"/>
              <w:bottom w:val="single" w:sz="4" w:space="0" w:color="auto"/>
              <w:right w:val="single" w:sz="4" w:space="0" w:color="auto"/>
            </w:tcBorders>
            <w:shd w:val="clear" w:color="auto" w:fill="auto"/>
            <w:vAlign w:val="center"/>
            <w:hideMark/>
          </w:tcPr>
          <w:p w14:paraId="3BC8A5E0" w14:textId="77777777" w:rsidR="008A780E" w:rsidRDefault="008A780E" w:rsidP="00A14EF3">
            <w:pPr>
              <w:jc w:val="center"/>
              <w:rPr>
                <w:color w:val="000000"/>
              </w:rPr>
            </w:pPr>
            <w:r>
              <w:rPr>
                <w:color w:val="000000"/>
              </w:rPr>
              <w:t>78,29</w:t>
            </w:r>
          </w:p>
        </w:tc>
        <w:tc>
          <w:tcPr>
            <w:tcW w:w="1418" w:type="dxa"/>
            <w:tcBorders>
              <w:top w:val="nil"/>
              <w:left w:val="nil"/>
              <w:bottom w:val="single" w:sz="4" w:space="0" w:color="auto"/>
              <w:right w:val="single" w:sz="4" w:space="0" w:color="auto"/>
            </w:tcBorders>
            <w:shd w:val="clear" w:color="auto" w:fill="auto"/>
            <w:vAlign w:val="center"/>
            <w:hideMark/>
          </w:tcPr>
          <w:p w14:paraId="1B904729" w14:textId="77777777" w:rsidR="008A780E" w:rsidRDefault="008A780E" w:rsidP="00A14EF3">
            <w:pPr>
              <w:jc w:val="center"/>
              <w:rPr>
                <w:color w:val="000000"/>
              </w:rPr>
            </w:pPr>
            <w:r>
              <w:rPr>
                <w:color w:val="000000"/>
              </w:rPr>
              <w:t>19.110.000</w:t>
            </w:r>
          </w:p>
        </w:tc>
        <w:tc>
          <w:tcPr>
            <w:tcW w:w="1726" w:type="dxa"/>
            <w:gridSpan w:val="2"/>
            <w:tcBorders>
              <w:top w:val="nil"/>
              <w:left w:val="nil"/>
              <w:bottom w:val="single" w:sz="4" w:space="0" w:color="auto"/>
              <w:right w:val="single" w:sz="4" w:space="0" w:color="auto"/>
            </w:tcBorders>
            <w:shd w:val="clear" w:color="auto" w:fill="auto"/>
            <w:vAlign w:val="center"/>
            <w:hideMark/>
          </w:tcPr>
          <w:p w14:paraId="0906BFFF" w14:textId="77777777" w:rsidR="008A780E" w:rsidRDefault="008A780E" w:rsidP="00A14EF3">
            <w:pPr>
              <w:jc w:val="right"/>
              <w:rPr>
                <w:color w:val="000000"/>
              </w:rPr>
            </w:pPr>
            <w:r>
              <w:rPr>
                <w:color w:val="000000"/>
              </w:rPr>
              <w:t>1.496.121.900</w:t>
            </w:r>
          </w:p>
        </w:tc>
        <w:tc>
          <w:tcPr>
            <w:tcW w:w="1693" w:type="dxa"/>
            <w:gridSpan w:val="2"/>
            <w:tcBorders>
              <w:top w:val="nil"/>
              <w:left w:val="nil"/>
              <w:bottom w:val="single" w:sz="4" w:space="0" w:color="auto"/>
              <w:right w:val="single" w:sz="4" w:space="0" w:color="auto"/>
            </w:tcBorders>
            <w:shd w:val="clear" w:color="auto" w:fill="auto"/>
            <w:vAlign w:val="center"/>
            <w:hideMark/>
          </w:tcPr>
          <w:p w14:paraId="630053C7" w14:textId="77777777" w:rsidR="008A780E" w:rsidRDefault="008A780E" w:rsidP="00A14EF3">
            <w:pPr>
              <w:jc w:val="right"/>
              <w:rPr>
                <w:color w:val="000000"/>
              </w:rPr>
            </w:pPr>
            <w:r>
              <w:rPr>
                <w:color w:val="000000"/>
              </w:rPr>
              <w:t>299.200.000</w:t>
            </w:r>
          </w:p>
        </w:tc>
        <w:tc>
          <w:tcPr>
            <w:tcW w:w="1326" w:type="dxa"/>
            <w:tcBorders>
              <w:top w:val="nil"/>
              <w:left w:val="nil"/>
              <w:bottom w:val="single" w:sz="4" w:space="0" w:color="auto"/>
              <w:right w:val="single" w:sz="4" w:space="0" w:color="auto"/>
            </w:tcBorders>
            <w:shd w:val="clear" w:color="auto" w:fill="auto"/>
            <w:vAlign w:val="center"/>
            <w:hideMark/>
          </w:tcPr>
          <w:p w14:paraId="1E9AF7B3" w14:textId="77777777" w:rsidR="008A780E" w:rsidRDefault="008A780E" w:rsidP="00A14EF3">
            <w:pPr>
              <w:jc w:val="right"/>
              <w:rPr>
                <w:color w:val="000000"/>
              </w:rPr>
            </w:pPr>
            <w:r>
              <w:rPr>
                <w:color w:val="000000"/>
              </w:rPr>
              <w:t xml:space="preserve">     200.000 </w:t>
            </w:r>
          </w:p>
        </w:tc>
        <w:tc>
          <w:tcPr>
            <w:tcW w:w="1432" w:type="dxa"/>
            <w:gridSpan w:val="3"/>
            <w:tcBorders>
              <w:top w:val="nil"/>
              <w:left w:val="nil"/>
              <w:bottom w:val="single" w:sz="4" w:space="0" w:color="auto"/>
              <w:right w:val="single" w:sz="4" w:space="0" w:color="auto"/>
            </w:tcBorders>
            <w:shd w:val="clear" w:color="auto" w:fill="auto"/>
            <w:vAlign w:val="center"/>
            <w:hideMark/>
          </w:tcPr>
          <w:p w14:paraId="3A1D51EA" w14:textId="77777777" w:rsidR="008A780E" w:rsidRDefault="008A780E" w:rsidP="00A14EF3">
            <w:pPr>
              <w:jc w:val="center"/>
              <w:rPr>
                <w:color w:val="000000"/>
              </w:rPr>
            </w:pPr>
            <w:r>
              <w:rPr>
                <w:color w:val="000000"/>
              </w:rPr>
              <w:t> </w:t>
            </w:r>
          </w:p>
        </w:tc>
      </w:tr>
      <w:tr w:rsidR="008A780E" w14:paraId="1C55C018" w14:textId="77777777" w:rsidTr="008A780E">
        <w:tblPrEx>
          <w:tblLook w:val="04A0" w:firstRow="1" w:lastRow="0" w:firstColumn="1" w:lastColumn="0" w:noHBand="0" w:noVBand="1"/>
        </w:tblPrEx>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AA4CE37" w14:textId="77777777" w:rsidR="008A780E" w:rsidRDefault="008A780E" w:rsidP="00A14EF3">
            <w:pPr>
              <w:jc w:val="center"/>
              <w:rPr>
                <w:color w:val="000000"/>
              </w:rPr>
            </w:pPr>
            <w:r>
              <w:rPr>
                <w:color w:val="000000"/>
              </w:rPr>
              <w:t>9</w:t>
            </w:r>
          </w:p>
        </w:tc>
        <w:tc>
          <w:tcPr>
            <w:tcW w:w="964" w:type="dxa"/>
            <w:gridSpan w:val="2"/>
            <w:tcBorders>
              <w:top w:val="nil"/>
              <w:left w:val="nil"/>
              <w:bottom w:val="single" w:sz="4" w:space="0" w:color="auto"/>
              <w:right w:val="single" w:sz="4" w:space="0" w:color="auto"/>
            </w:tcBorders>
            <w:shd w:val="clear" w:color="auto" w:fill="auto"/>
            <w:vAlign w:val="center"/>
            <w:hideMark/>
          </w:tcPr>
          <w:p w14:paraId="2F87E787" w14:textId="77777777" w:rsidR="008A780E" w:rsidRDefault="008A780E" w:rsidP="00A14EF3">
            <w:pPr>
              <w:jc w:val="center"/>
              <w:rPr>
                <w:color w:val="000000"/>
              </w:rPr>
            </w:pPr>
            <w:r>
              <w:rPr>
                <w:color w:val="000000"/>
              </w:rPr>
              <w:t>CL9</w:t>
            </w:r>
          </w:p>
        </w:tc>
        <w:tc>
          <w:tcPr>
            <w:tcW w:w="991" w:type="dxa"/>
            <w:tcBorders>
              <w:top w:val="nil"/>
              <w:left w:val="nil"/>
              <w:bottom w:val="single" w:sz="4" w:space="0" w:color="auto"/>
              <w:right w:val="single" w:sz="4" w:space="0" w:color="auto"/>
            </w:tcBorders>
            <w:shd w:val="clear" w:color="auto" w:fill="auto"/>
            <w:vAlign w:val="center"/>
            <w:hideMark/>
          </w:tcPr>
          <w:p w14:paraId="0BC9EDD4" w14:textId="77777777" w:rsidR="008A780E" w:rsidRDefault="008A780E" w:rsidP="00A14EF3">
            <w:pPr>
              <w:jc w:val="center"/>
              <w:rPr>
                <w:color w:val="000000"/>
              </w:rPr>
            </w:pPr>
            <w:r>
              <w:rPr>
                <w:color w:val="000000"/>
              </w:rPr>
              <w:t>88,28</w:t>
            </w:r>
          </w:p>
        </w:tc>
        <w:tc>
          <w:tcPr>
            <w:tcW w:w="1418" w:type="dxa"/>
            <w:tcBorders>
              <w:top w:val="nil"/>
              <w:left w:val="nil"/>
              <w:bottom w:val="single" w:sz="4" w:space="0" w:color="auto"/>
              <w:right w:val="single" w:sz="4" w:space="0" w:color="auto"/>
            </w:tcBorders>
            <w:shd w:val="clear" w:color="auto" w:fill="auto"/>
            <w:vAlign w:val="center"/>
            <w:hideMark/>
          </w:tcPr>
          <w:p w14:paraId="5CB591F1" w14:textId="77777777" w:rsidR="008A780E" w:rsidRDefault="008A780E" w:rsidP="00A14EF3">
            <w:pPr>
              <w:jc w:val="center"/>
              <w:rPr>
                <w:color w:val="000000"/>
              </w:rPr>
            </w:pPr>
            <w:r>
              <w:rPr>
                <w:color w:val="000000"/>
              </w:rPr>
              <w:t>21.021.000</w:t>
            </w:r>
          </w:p>
        </w:tc>
        <w:tc>
          <w:tcPr>
            <w:tcW w:w="1726" w:type="dxa"/>
            <w:gridSpan w:val="2"/>
            <w:tcBorders>
              <w:top w:val="nil"/>
              <w:left w:val="nil"/>
              <w:bottom w:val="single" w:sz="4" w:space="0" w:color="auto"/>
              <w:right w:val="single" w:sz="4" w:space="0" w:color="auto"/>
            </w:tcBorders>
            <w:shd w:val="clear" w:color="auto" w:fill="auto"/>
            <w:vAlign w:val="center"/>
            <w:hideMark/>
          </w:tcPr>
          <w:p w14:paraId="3CAC9FAB" w14:textId="77777777" w:rsidR="008A780E" w:rsidRDefault="008A780E" w:rsidP="00A14EF3">
            <w:pPr>
              <w:jc w:val="right"/>
              <w:rPr>
                <w:color w:val="000000"/>
              </w:rPr>
            </w:pPr>
            <w:r>
              <w:rPr>
                <w:color w:val="000000"/>
              </w:rPr>
              <w:t>1.855.733.880</w:t>
            </w:r>
          </w:p>
        </w:tc>
        <w:tc>
          <w:tcPr>
            <w:tcW w:w="1693" w:type="dxa"/>
            <w:gridSpan w:val="2"/>
            <w:tcBorders>
              <w:top w:val="nil"/>
              <w:left w:val="nil"/>
              <w:bottom w:val="single" w:sz="4" w:space="0" w:color="auto"/>
              <w:right w:val="single" w:sz="4" w:space="0" w:color="auto"/>
            </w:tcBorders>
            <w:shd w:val="clear" w:color="auto" w:fill="auto"/>
            <w:vAlign w:val="center"/>
            <w:hideMark/>
          </w:tcPr>
          <w:p w14:paraId="45764A26" w14:textId="77777777" w:rsidR="008A780E" w:rsidRDefault="008A780E" w:rsidP="00A14EF3">
            <w:pPr>
              <w:jc w:val="right"/>
              <w:rPr>
                <w:color w:val="000000"/>
              </w:rPr>
            </w:pPr>
            <w:r>
              <w:rPr>
                <w:color w:val="000000"/>
              </w:rPr>
              <w:t>371.100.000</w:t>
            </w:r>
          </w:p>
        </w:tc>
        <w:tc>
          <w:tcPr>
            <w:tcW w:w="1326" w:type="dxa"/>
            <w:tcBorders>
              <w:top w:val="nil"/>
              <w:left w:val="nil"/>
              <w:bottom w:val="single" w:sz="4" w:space="0" w:color="auto"/>
              <w:right w:val="single" w:sz="4" w:space="0" w:color="auto"/>
            </w:tcBorders>
            <w:shd w:val="clear" w:color="auto" w:fill="auto"/>
            <w:vAlign w:val="center"/>
            <w:hideMark/>
          </w:tcPr>
          <w:p w14:paraId="66076447" w14:textId="77777777" w:rsidR="008A780E" w:rsidRDefault="008A780E" w:rsidP="00A14EF3">
            <w:pPr>
              <w:jc w:val="right"/>
              <w:rPr>
                <w:color w:val="000000"/>
              </w:rPr>
            </w:pPr>
            <w:r>
              <w:rPr>
                <w:color w:val="000000"/>
              </w:rPr>
              <w:t xml:space="preserve">     200.000 </w:t>
            </w:r>
          </w:p>
        </w:tc>
        <w:tc>
          <w:tcPr>
            <w:tcW w:w="1432" w:type="dxa"/>
            <w:gridSpan w:val="3"/>
            <w:tcBorders>
              <w:top w:val="nil"/>
              <w:left w:val="nil"/>
              <w:bottom w:val="single" w:sz="4" w:space="0" w:color="auto"/>
              <w:right w:val="single" w:sz="4" w:space="0" w:color="auto"/>
            </w:tcBorders>
            <w:shd w:val="clear" w:color="auto" w:fill="auto"/>
            <w:vAlign w:val="center"/>
            <w:hideMark/>
          </w:tcPr>
          <w:p w14:paraId="449ED4C7" w14:textId="77777777" w:rsidR="008A780E" w:rsidRDefault="008A780E" w:rsidP="00A14EF3">
            <w:pPr>
              <w:jc w:val="center"/>
              <w:rPr>
                <w:color w:val="000000"/>
              </w:rPr>
            </w:pPr>
            <w:r>
              <w:rPr>
                <w:color w:val="000000"/>
              </w:rPr>
              <w:t xml:space="preserve"> Thửa góc </w:t>
            </w:r>
          </w:p>
        </w:tc>
      </w:tr>
      <w:tr w:rsidR="008A780E" w14:paraId="7760A689" w14:textId="77777777" w:rsidTr="008A780E">
        <w:tblPrEx>
          <w:tblLook w:val="04A0" w:firstRow="1" w:lastRow="0" w:firstColumn="1" w:lastColumn="0" w:noHBand="0" w:noVBand="1"/>
        </w:tblPrEx>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0B71E7B" w14:textId="77777777" w:rsidR="008A780E" w:rsidRDefault="008A780E" w:rsidP="00A14EF3">
            <w:pPr>
              <w:jc w:val="center"/>
              <w:rPr>
                <w:color w:val="000000"/>
              </w:rPr>
            </w:pPr>
            <w:r>
              <w:rPr>
                <w:color w:val="000000"/>
              </w:rPr>
              <w:t>10</w:t>
            </w:r>
          </w:p>
        </w:tc>
        <w:tc>
          <w:tcPr>
            <w:tcW w:w="964" w:type="dxa"/>
            <w:gridSpan w:val="2"/>
            <w:tcBorders>
              <w:top w:val="nil"/>
              <w:left w:val="nil"/>
              <w:bottom w:val="single" w:sz="4" w:space="0" w:color="auto"/>
              <w:right w:val="single" w:sz="4" w:space="0" w:color="auto"/>
            </w:tcBorders>
            <w:shd w:val="clear" w:color="auto" w:fill="auto"/>
            <w:vAlign w:val="center"/>
            <w:hideMark/>
          </w:tcPr>
          <w:p w14:paraId="2C190C48" w14:textId="77777777" w:rsidR="008A780E" w:rsidRDefault="008A780E" w:rsidP="00A14EF3">
            <w:pPr>
              <w:jc w:val="center"/>
              <w:rPr>
                <w:color w:val="000000"/>
              </w:rPr>
            </w:pPr>
            <w:r>
              <w:rPr>
                <w:color w:val="000000"/>
              </w:rPr>
              <w:t>CL10</w:t>
            </w:r>
          </w:p>
        </w:tc>
        <w:tc>
          <w:tcPr>
            <w:tcW w:w="991" w:type="dxa"/>
            <w:tcBorders>
              <w:top w:val="nil"/>
              <w:left w:val="nil"/>
              <w:bottom w:val="single" w:sz="4" w:space="0" w:color="auto"/>
              <w:right w:val="single" w:sz="4" w:space="0" w:color="auto"/>
            </w:tcBorders>
            <w:shd w:val="clear" w:color="auto" w:fill="auto"/>
            <w:vAlign w:val="center"/>
            <w:hideMark/>
          </w:tcPr>
          <w:p w14:paraId="57F8F774" w14:textId="77777777" w:rsidR="008A780E" w:rsidRDefault="008A780E" w:rsidP="00A14EF3">
            <w:pPr>
              <w:jc w:val="center"/>
              <w:rPr>
                <w:color w:val="000000"/>
              </w:rPr>
            </w:pPr>
            <w:r>
              <w:rPr>
                <w:color w:val="000000"/>
              </w:rPr>
              <w:t>81,00</w:t>
            </w:r>
          </w:p>
        </w:tc>
        <w:tc>
          <w:tcPr>
            <w:tcW w:w="1418" w:type="dxa"/>
            <w:tcBorders>
              <w:top w:val="nil"/>
              <w:left w:val="nil"/>
              <w:bottom w:val="single" w:sz="4" w:space="0" w:color="auto"/>
              <w:right w:val="single" w:sz="4" w:space="0" w:color="auto"/>
            </w:tcBorders>
            <w:shd w:val="clear" w:color="auto" w:fill="auto"/>
            <w:vAlign w:val="center"/>
            <w:hideMark/>
          </w:tcPr>
          <w:p w14:paraId="0539FA0E" w14:textId="77777777" w:rsidR="008A780E" w:rsidRDefault="008A780E" w:rsidP="00A14EF3">
            <w:pPr>
              <w:jc w:val="center"/>
              <w:rPr>
                <w:color w:val="000000"/>
              </w:rPr>
            </w:pPr>
            <w:r>
              <w:rPr>
                <w:color w:val="000000"/>
              </w:rPr>
              <w:t>12.390.000</w:t>
            </w:r>
          </w:p>
        </w:tc>
        <w:tc>
          <w:tcPr>
            <w:tcW w:w="1726" w:type="dxa"/>
            <w:gridSpan w:val="2"/>
            <w:tcBorders>
              <w:top w:val="nil"/>
              <w:left w:val="nil"/>
              <w:bottom w:val="single" w:sz="4" w:space="0" w:color="auto"/>
              <w:right w:val="single" w:sz="4" w:space="0" w:color="auto"/>
            </w:tcBorders>
            <w:shd w:val="clear" w:color="auto" w:fill="auto"/>
            <w:vAlign w:val="center"/>
            <w:hideMark/>
          </w:tcPr>
          <w:p w14:paraId="1C3AA78E" w14:textId="77777777" w:rsidR="008A780E" w:rsidRDefault="008A780E" w:rsidP="00A14EF3">
            <w:pPr>
              <w:jc w:val="right"/>
              <w:rPr>
                <w:color w:val="000000"/>
              </w:rPr>
            </w:pPr>
            <w:r>
              <w:rPr>
                <w:color w:val="000000"/>
              </w:rPr>
              <w:t>1.003.590.000</w:t>
            </w:r>
          </w:p>
        </w:tc>
        <w:tc>
          <w:tcPr>
            <w:tcW w:w="1693" w:type="dxa"/>
            <w:gridSpan w:val="2"/>
            <w:tcBorders>
              <w:top w:val="nil"/>
              <w:left w:val="nil"/>
              <w:bottom w:val="single" w:sz="4" w:space="0" w:color="auto"/>
              <w:right w:val="single" w:sz="4" w:space="0" w:color="auto"/>
            </w:tcBorders>
            <w:shd w:val="clear" w:color="auto" w:fill="auto"/>
            <w:vAlign w:val="center"/>
            <w:hideMark/>
          </w:tcPr>
          <w:p w14:paraId="113ABC78" w14:textId="77777777" w:rsidR="008A780E" w:rsidRDefault="008A780E" w:rsidP="00A14EF3">
            <w:pPr>
              <w:jc w:val="right"/>
              <w:rPr>
                <w:color w:val="000000"/>
              </w:rPr>
            </w:pPr>
            <w:r>
              <w:rPr>
                <w:color w:val="000000"/>
              </w:rPr>
              <w:t>200.700.000</w:t>
            </w:r>
          </w:p>
        </w:tc>
        <w:tc>
          <w:tcPr>
            <w:tcW w:w="1326" w:type="dxa"/>
            <w:tcBorders>
              <w:top w:val="nil"/>
              <w:left w:val="nil"/>
              <w:bottom w:val="single" w:sz="4" w:space="0" w:color="auto"/>
              <w:right w:val="single" w:sz="4" w:space="0" w:color="auto"/>
            </w:tcBorders>
            <w:shd w:val="clear" w:color="auto" w:fill="auto"/>
            <w:vAlign w:val="center"/>
            <w:hideMark/>
          </w:tcPr>
          <w:p w14:paraId="155CFED2" w14:textId="77777777" w:rsidR="008A780E" w:rsidRDefault="008A780E" w:rsidP="00A14EF3">
            <w:pPr>
              <w:jc w:val="right"/>
              <w:rPr>
                <w:color w:val="000000"/>
              </w:rPr>
            </w:pPr>
            <w:r>
              <w:rPr>
                <w:color w:val="000000"/>
              </w:rPr>
              <w:t xml:space="preserve">     200.000 </w:t>
            </w:r>
          </w:p>
        </w:tc>
        <w:tc>
          <w:tcPr>
            <w:tcW w:w="1432" w:type="dxa"/>
            <w:gridSpan w:val="3"/>
            <w:tcBorders>
              <w:top w:val="nil"/>
              <w:left w:val="nil"/>
              <w:bottom w:val="single" w:sz="4" w:space="0" w:color="auto"/>
              <w:right w:val="single" w:sz="4" w:space="0" w:color="auto"/>
            </w:tcBorders>
            <w:shd w:val="clear" w:color="auto" w:fill="auto"/>
            <w:vAlign w:val="center"/>
            <w:hideMark/>
          </w:tcPr>
          <w:p w14:paraId="2BA86CBF" w14:textId="77777777" w:rsidR="008A780E" w:rsidRDefault="008A780E" w:rsidP="00A14EF3">
            <w:pPr>
              <w:jc w:val="center"/>
              <w:rPr>
                <w:color w:val="000000"/>
              </w:rPr>
            </w:pPr>
            <w:r>
              <w:rPr>
                <w:color w:val="000000"/>
              </w:rPr>
              <w:t> </w:t>
            </w:r>
          </w:p>
        </w:tc>
      </w:tr>
      <w:tr w:rsidR="008A780E" w14:paraId="24C60EBD" w14:textId="77777777" w:rsidTr="008A780E">
        <w:tblPrEx>
          <w:tblLook w:val="04A0" w:firstRow="1" w:lastRow="0" w:firstColumn="1" w:lastColumn="0" w:noHBand="0" w:noVBand="1"/>
        </w:tblPrEx>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1E1DD17" w14:textId="77777777" w:rsidR="008A780E" w:rsidRDefault="008A780E" w:rsidP="00A14EF3">
            <w:pPr>
              <w:jc w:val="center"/>
              <w:rPr>
                <w:color w:val="000000"/>
              </w:rPr>
            </w:pPr>
            <w:r>
              <w:rPr>
                <w:color w:val="000000"/>
              </w:rPr>
              <w:t>11</w:t>
            </w:r>
          </w:p>
        </w:tc>
        <w:tc>
          <w:tcPr>
            <w:tcW w:w="964" w:type="dxa"/>
            <w:gridSpan w:val="2"/>
            <w:tcBorders>
              <w:top w:val="nil"/>
              <w:left w:val="nil"/>
              <w:bottom w:val="single" w:sz="4" w:space="0" w:color="auto"/>
              <w:right w:val="single" w:sz="4" w:space="0" w:color="auto"/>
            </w:tcBorders>
            <w:shd w:val="clear" w:color="auto" w:fill="auto"/>
            <w:vAlign w:val="center"/>
            <w:hideMark/>
          </w:tcPr>
          <w:p w14:paraId="60EB96FE" w14:textId="77777777" w:rsidR="008A780E" w:rsidRDefault="008A780E" w:rsidP="00A14EF3">
            <w:pPr>
              <w:jc w:val="center"/>
              <w:rPr>
                <w:color w:val="000000"/>
              </w:rPr>
            </w:pPr>
            <w:r>
              <w:rPr>
                <w:color w:val="000000"/>
              </w:rPr>
              <w:t>CL11</w:t>
            </w:r>
          </w:p>
        </w:tc>
        <w:tc>
          <w:tcPr>
            <w:tcW w:w="991" w:type="dxa"/>
            <w:tcBorders>
              <w:top w:val="nil"/>
              <w:left w:val="nil"/>
              <w:bottom w:val="single" w:sz="4" w:space="0" w:color="auto"/>
              <w:right w:val="single" w:sz="4" w:space="0" w:color="auto"/>
            </w:tcBorders>
            <w:shd w:val="clear" w:color="auto" w:fill="auto"/>
            <w:vAlign w:val="center"/>
            <w:hideMark/>
          </w:tcPr>
          <w:p w14:paraId="490C6DBB" w14:textId="77777777" w:rsidR="008A780E" w:rsidRDefault="008A780E" w:rsidP="00A14EF3">
            <w:pPr>
              <w:jc w:val="center"/>
              <w:rPr>
                <w:color w:val="000000"/>
              </w:rPr>
            </w:pPr>
            <w:r>
              <w:rPr>
                <w:color w:val="000000"/>
              </w:rPr>
              <w:t>99,02</w:t>
            </w:r>
          </w:p>
        </w:tc>
        <w:tc>
          <w:tcPr>
            <w:tcW w:w="1418" w:type="dxa"/>
            <w:tcBorders>
              <w:top w:val="nil"/>
              <w:left w:val="nil"/>
              <w:bottom w:val="single" w:sz="4" w:space="0" w:color="auto"/>
              <w:right w:val="single" w:sz="4" w:space="0" w:color="auto"/>
            </w:tcBorders>
            <w:shd w:val="clear" w:color="auto" w:fill="auto"/>
            <w:vAlign w:val="center"/>
            <w:hideMark/>
          </w:tcPr>
          <w:p w14:paraId="7CDA8881" w14:textId="77777777" w:rsidR="008A780E" w:rsidRDefault="008A780E" w:rsidP="00A14EF3">
            <w:pPr>
              <w:jc w:val="center"/>
              <w:rPr>
                <w:color w:val="000000"/>
              </w:rPr>
            </w:pPr>
            <w:r>
              <w:rPr>
                <w:color w:val="000000"/>
              </w:rPr>
              <w:t>12.980.000</w:t>
            </w:r>
          </w:p>
        </w:tc>
        <w:tc>
          <w:tcPr>
            <w:tcW w:w="1726" w:type="dxa"/>
            <w:gridSpan w:val="2"/>
            <w:tcBorders>
              <w:top w:val="nil"/>
              <w:left w:val="nil"/>
              <w:bottom w:val="single" w:sz="4" w:space="0" w:color="auto"/>
              <w:right w:val="single" w:sz="4" w:space="0" w:color="auto"/>
            </w:tcBorders>
            <w:shd w:val="clear" w:color="auto" w:fill="auto"/>
            <w:vAlign w:val="center"/>
            <w:hideMark/>
          </w:tcPr>
          <w:p w14:paraId="66B3BA71" w14:textId="77777777" w:rsidR="008A780E" w:rsidRDefault="008A780E" w:rsidP="00A14EF3">
            <w:pPr>
              <w:jc w:val="right"/>
              <w:rPr>
                <w:color w:val="000000"/>
              </w:rPr>
            </w:pPr>
            <w:r>
              <w:rPr>
                <w:color w:val="000000"/>
              </w:rPr>
              <w:t>1.285.279.600</w:t>
            </w:r>
          </w:p>
        </w:tc>
        <w:tc>
          <w:tcPr>
            <w:tcW w:w="1693" w:type="dxa"/>
            <w:gridSpan w:val="2"/>
            <w:tcBorders>
              <w:top w:val="nil"/>
              <w:left w:val="nil"/>
              <w:bottom w:val="single" w:sz="4" w:space="0" w:color="auto"/>
              <w:right w:val="single" w:sz="4" w:space="0" w:color="auto"/>
            </w:tcBorders>
            <w:shd w:val="clear" w:color="auto" w:fill="auto"/>
            <w:vAlign w:val="center"/>
            <w:hideMark/>
          </w:tcPr>
          <w:p w14:paraId="18046B60" w14:textId="77777777" w:rsidR="008A780E" w:rsidRDefault="008A780E" w:rsidP="00A14EF3">
            <w:pPr>
              <w:jc w:val="right"/>
              <w:rPr>
                <w:color w:val="000000"/>
              </w:rPr>
            </w:pPr>
            <w:r>
              <w:rPr>
                <w:color w:val="000000"/>
              </w:rPr>
              <w:t>257.000.000</w:t>
            </w:r>
          </w:p>
        </w:tc>
        <w:tc>
          <w:tcPr>
            <w:tcW w:w="1326" w:type="dxa"/>
            <w:tcBorders>
              <w:top w:val="nil"/>
              <w:left w:val="nil"/>
              <w:bottom w:val="single" w:sz="4" w:space="0" w:color="auto"/>
              <w:right w:val="single" w:sz="4" w:space="0" w:color="auto"/>
            </w:tcBorders>
            <w:shd w:val="clear" w:color="auto" w:fill="auto"/>
            <w:vAlign w:val="center"/>
            <w:hideMark/>
          </w:tcPr>
          <w:p w14:paraId="7C98120B" w14:textId="77777777" w:rsidR="008A780E" w:rsidRDefault="008A780E" w:rsidP="00A14EF3">
            <w:pPr>
              <w:jc w:val="right"/>
              <w:rPr>
                <w:color w:val="000000"/>
              </w:rPr>
            </w:pPr>
            <w:r>
              <w:rPr>
                <w:color w:val="000000"/>
              </w:rPr>
              <w:t xml:space="preserve">     200.000 </w:t>
            </w:r>
          </w:p>
        </w:tc>
        <w:tc>
          <w:tcPr>
            <w:tcW w:w="1432" w:type="dxa"/>
            <w:gridSpan w:val="3"/>
            <w:tcBorders>
              <w:top w:val="nil"/>
              <w:left w:val="nil"/>
              <w:bottom w:val="single" w:sz="4" w:space="0" w:color="auto"/>
              <w:right w:val="single" w:sz="4" w:space="0" w:color="auto"/>
            </w:tcBorders>
            <w:shd w:val="clear" w:color="auto" w:fill="auto"/>
            <w:vAlign w:val="center"/>
            <w:hideMark/>
          </w:tcPr>
          <w:p w14:paraId="70F93DD5" w14:textId="77777777" w:rsidR="008A780E" w:rsidRDefault="008A780E" w:rsidP="00A14EF3">
            <w:pPr>
              <w:jc w:val="center"/>
              <w:rPr>
                <w:color w:val="000000"/>
              </w:rPr>
            </w:pPr>
            <w:r>
              <w:rPr>
                <w:color w:val="000000"/>
              </w:rPr>
              <w:t xml:space="preserve"> Thửa góc </w:t>
            </w:r>
          </w:p>
        </w:tc>
      </w:tr>
    </w:tbl>
    <w:p w14:paraId="5D3033F6" w14:textId="77777777" w:rsidR="005A78F1" w:rsidRDefault="005A78F1"/>
    <w:sectPr w:rsidR="005A78F1" w:rsidSect="008F1D29">
      <w:pgSz w:w="11907" w:h="16840" w:code="9"/>
      <w:pgMar w:top="851" w:right="1077" w:bottom="454" w:left="164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Italic">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80E"/>
    <w:rsid w:val="00096FCF"/>
    <w:rsid w:val="0032529C"/>
    <w:rsid w:val="00435A2E"/>
    <w:rsid w:val="005A78F1"/>
    <w:rsid w:val="007660C8"/>
    <w:rsid w:val="008A780E"/>
    <w:rsid w:val="00960DED"/>
    <w:rsid w:val="009F22C9"/>
    <w:rsid w:val="00B94836"/>
    <w:rsid w:val="00C22EE2"/>
    <w:rsid w:val="00E768FC"/>
    <w:rsid w:val="00F877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D1A7"/>
  <w15:docId w15:val="{EEEB27BF-94D8-498E-AC20-BDE4841B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80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1956</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BANI-WIN</cp:lastModifiedBy>
  <cp:revision>2</cp:revision>
  <cp:lastPrinted>2025-02-27T07:44:00Z</cp:lastPrinted>
  <dcterms:created xsi:type="dcterms:W3CDTF">2025-02-28T07:23:00Z</dcterms:created>
  <dcterms:modified xsi:type="dcterms:W3CDTF">2025-02-28T07:23:00Z</dcterms:modified>
</cp:coreProperties>
</file>