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52" w:type="dxa"/>
        <w:jc w:val="center"/>
        <w:tblLook w:val="0000" w:firstRow="0" w:lastRow="0" w:firstColumn="0" w:lastColumn="0" w:noHBand="0" w:noVBand="0"/>
      </w:tblPr>
      <w:tblGrid>
        <w:gridCol w:w="3898"/>
        <w:gridCol w:w="5754"/>
      </w:tblGrid>
      <w:tr w:rsidR="00C643A1" w:rsidRPr="00C643A1" w14:paraId="7A8BD719" w14:textId="77777777" w:rsidTr="00C643A1">
        <w:trPr>
          <w:trHeight w:val="2460"/>
          <w:jc w:val="center"/>
        </w:trPr>
        <w:tc>
          <w:tcPr>
            <w:tcW w:w="3898" w:type="dxa"/>
          </w:tcPr>
          <w:p w14:paraId="17AE472A" w14:textId="6FDC00F5" w:rsidR="00F6496A" w:rsidRPr="00341B79" w:rsidRDefault="00341B79" w:rsidP="00952530">
            <w:pPr>
              <w:pStyle w:val="NormalWeb"/>
              <w:spacing w:before="0" w:beforeAutospacing="0" w:after="0" w:afterAutospacing="0"/>
              <w:jc w:val="center"/>
              <w:rPr>
                <w:rFonts w:ascii="Times New Roman" w:hAnsi="Times New Roman"/>
                <w:b/>
                <w:color w:val="000000" w:themeColor="text1"/>
                <w:sz w:val="26"/>
              </w:rPr>
            </w:pPr>
            <w:r w:rsidRPr="00341B79">
              <w:rPr>
                <w:rFonts w:ascii="Times New Roman" w:hAnsi="Times New Roman"/>
                <w:b/>
                <w:color w:val="000000" w:themeColor="text1"/>
                <w:sz w:val="26"/>
              </w:rPr>
              <w:t>UỶ BAN NHÂN DÂN</w:t>
            </w:r>
          </w:p>
          <w:p w14:paraId="5906AB07" w14:textId="661DB9E7" w:rsidR="00341B79" w:rsidRPr="00341B79" w:rsidRDefault="00341B79" w:rsidP="00952530">
            <w:pPr>
              <w:pStyle w:val="NormalWeb"/>
              <w:spacing w:before="0" w:beforeAutospacing="0" w:after="0" w:afterAutospacing="0"/>
              <w:jc w:val="center"/>
              <w:rPr>
                <w:rFonts w:ascii="Times New Roman" w:hAnsi="Times New Roman"/>
                <w:b/>
                <w:bCs/>
                <w:color w:val="000000" w:themeColor="text1"/>
                <w:sz w:val="28"/>
              </w:rPr>
            </w:pPr>
            <w:r w:rsidRPr="00341B79">
              <w:rPr>
                <w:rFonts w:ascii="Times New Roman" w:hAnsi="Times New Roman"/>
                <w:b/>
                <w:color w:val="000000" w:themeColor="text1"/>
                <w:sz w:val="26"/>
              </w:rPr>
              <w:t>THÀNH PHỐ BẮC NINH</w:t>
            </w:r>
          </w:p>
          <w:p w14:paraId="13ECDBB8" w14:textId="77777777" w:rsidR="00F6496A" w:rsidRPr="00C643A1" w:rsidRDefault="00F6496A" w:rsidP="00952530">
            <w:pPr>
              <w:pStyle w:val="NormalWeb"/>
              <w:spacing w:before="0" w:beforeAutospacing="0" w:after="0" w:afterAutospacing="0"/>
              <w:jc w:val="center"/>
              <w:rPr>
                <w:rFonts w:ascii="Times New Roman" w:hAnsi="Times New Roman"/>
                <w:color w:val="000000" w:themeColor="text1"/>
                <w:sz w:val="8"/>
              </w:rPr>
            </w:pPr>
            <w:r w:rsidRPr="00C643A1">
              <w:rPr>
                <w:rFonts w:ascii="Times New Roman" w:hAnsi="Times New Roman"/>
                <w:noProof/>
                <w:color w:val="000000" w:themeColor="text1"/>
                <w:sz w:val="20"/>
              </w:rPr>
              <mc:AlternateContent>
                <mc:Choice Requires="wps">
                  <w:drawing>
                    <wp:anchor distT="0" distB="0" distL="114300" distR="114300" simplePos="0" relativeHeight="251659264" behindDoc="0" locked="0" layoutInCell="1" allowOverlap="1" wp14:anchorId="77D09635" wp14:editId="59E599E7">
                      <wp:simplePos x="0" y="0"/>
                      <wp:positionH relativeFrom="column">
                        <wp:posOffset>748665</wp:posOffset>
                      </wp:positionH>
                      <wp:positionV relativeFrom="paragraph">
                        <wp:posOffset>22860</wp:posOffset>
                      </wp:positionV>
                      <wp:extent cx="83058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05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CF4072"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95pt,1.8pt" to="124.3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"/>
                  </w:pict>
                </mc:Fallback>
              </mc:AlternateContent>
            </w:r>
          </w:p>
          <w:p w14:paraId="00B5E3EF" w14:textId="77777777" w:rsidR="00F6496A" w:rsidRPr="00C643A1" w:rsidRDefault="00F6496A" w:rsidP="00952530">
            <w:pPr>
              <w:pStyle w:val="NormalWeb"/>
              <w:spacing w:before="0" w:beforeAutospacing="0" w:after="0" w:afterAutospacing="0"/>
              <w:jc w:val="center"/>
              <w:rPr>
                <w:rFonts w:ascii="Times New Roman" w:hAnsi="Times New Roman"/>
                <w:color w:val="000000" w:themeColor="text1"/>
                <w:sz w:val="2"/>
              </w:rPr>
            </w:pPr>
          </w:p>
          <w:p w14:paraId="5CF6033E" w14:textId="77777777" w:rsidR="00F6496A" w:rsidRPr="00C643A1" w:rsidRDefault="00F6496A" w:rsidP="00952530">
            <w:pPr>
              <w:pStyle w:val="NormalWeb"/>
              <w:spacing w:before="0" w:beforeAutospacing="0" w:after="0" w:afterAutospacing="0"/>
              <w:jc w:val="center"/>
              <w:rPr>
                <w:rFonts w:ascii="Times New Roman" w:hAnsi="Times New Roman"/>
                <w:color w:val="000000" w:themeColor="text1"/>
                <w:sz w:val="10"/>
                <w:szCs w:val="18"/>
              </w:rPr>
            </w:pPr>
          </w:p>
          <w:p w14:paraId="64E73CEF" w14:textId="0AD411BD" w:rsidR="00F6496A" w:rsidRPr="00C643A1" w:rsidRDefault="00F6496A" w:rsidP="00952530">
            <w:pPr>
              <w:pStyle w:val="NormalWeb"/>
              <w:spacing w:before="0" w:beforeAutospacing="0" w:after="0" w:afterAutospacing="0"/>
              <w:jc w:val="center"/>
              <w:rPr>
                <w:rFonts w:ascii="Times New Roman" w:hAnsi="Times New Roman"/>
                <w:color w:val="000000" w:themeColor="text1"/>
                <w:sz w:val="26"/>
                <w:szCs w:val="26"/>
              </w:rPr>
            </w:pPr>
            <w:r w:rsidRPr="00C643A1">
              <w:rPr>
                <w:rFonts w:ascii="Times New Roman" w:hAnsi="Times New Roman"/>
                <w:color w:val="000000" w:themeColor="text1"/>
                <w:sz w:val="26"/>
                <w:szCs w:val="26"/>
              </w:rPr>
              <w:t xml:space="preserve">Số:    </w:t>
            </w:r>
            <w:r w:rsidR="00341B79">
              <w:rPr>
                <w:rFonts w:ascii="Times New Roman" w:hAnsi="Times New Roman"/>
                <w:color w:val="000000" w:themeColor="text1"/>
                <w:sz w:val="26"/>
                <w:szCs w:val="26"/>
              </w:rPr>
              <w:t xml:space="preserve"> </w:t>
            </w:r>
            <w:r w:rsidR="00A652D2">
              <w:rPr>
                <w:rFonts w:ascii="Times New Roman" w:hAnsi="Times New Roman"/>
                <w:color w:val="000000" w:themeColor="text1"/>
                <w:sz w:val="26"/>
                <w:szCs w:val="26"/>
              </w:rPr>
              <w:t xml:space="preserve">   </w:t>
            </w:r>
            <w:r w:rsidR="00341B79">
              <w:rPr>
                <w:rFonts w:ascii="Times New Roman" w:hAnsi="Times New Roman"/>
                <w:color w:val="000000" w:themeColor="text1"/>
                <w:sz w:val="26"/>
                <w:szCs w:val="26"/>
              </w:rPr>
              <w:t xml:space="preserve"> </w:t>
            </w:r>
            <w:r w:rsidRPr="00C643A1">
              <w:rPr>
                <w:rFonts w:ascii="Times New Roman" w:hAnsi="Times New Roman"/>
                <w:color w:val="000000" w:themeColor="text1"/>
                <w:sz w:val="26"/>
                <w:szCs w:val="26"/>
              </w:rPr>
              <w:t xml:space="preserve">     /</w:t>
            </w:r>
            <w:r w:rsidR="00341B79">
              <w:rPr>
                <w:rFonts w:ascii="Times New Roman" w:hAnsi="Times New Roman"/>
                <w:color w:val="000000" w:themeColor="text1"/>
                <w:sz w:val="26"/>
                <w:szCs w:val="26"/>
              </w:rPr>
              <w:t>UBND-TP</w:t>
            </w:r>
          </w:p>
          <w:p w14:paraId="16199935" w14:textId="77777777" w:rsidR="00F6496A" w:rsidRPr="00C643A1" w:rsidRDefault="00F6496A" w:rsidP="00952530">
            <w:pPr>
              <w:pStyle w:val="NormalWeb"/>
              <w:spacing w:before="0" w:beforeAutospacing="0" w:after="0" w:afterAutospacing="0"/>
              <w:jc w:val="center"/>
              <w:rPr>
                <w:rFonts w:ascii="Times New Roman" w:hAnsi="Times New Roman"/>
                <w:color w:val="000000" w:themeColor="text1"/>
                <w:sz w:val="16"/>
                <w:szCs w:val="26"/>
              </w:rPr>
            </w:pPr>
          </w:p>
          <w:p w14:paraId="6893E6BF" w14:textId="77777777" w:rsidR="00156388" w:rsidRDefault="00347B5B" w:rsidP="00DF5442">
            <w:pPr>
              <w:pStyle w:val="NormalWeb"/>
              <w:spacing w:before="0" w:beforeAutospacing="0" w:after="0" w:afterAutospacing="0"/>
              <w:ind w:left="-68" w:right="-139" w:firstLine="68"/>
              <w:jc w:val="center"/>
              <w:rPr>
                <w:rFonts w:ascii="Times New Roman" w:hAnsi="Times New Roman"/>
                <w:color w:val="000000" w:themeColor="text1"/>
                <w:spacing w:val="-4"/>
              </w:rPr>
            </w:pPr>
            <w:r w:rsidRPr="00C643A1">
              <w:rPr>
                <w:rFonts w:ascii="Times New Roman" w:hAnsi="Times New Roman"/>
                <w:color w:val="000000" w:themeColor="text1"/>
                <w:spacing w:val="-4"/>
              </w:rPr>
              <w:t>V/v triển khai thực hiện các qu</w:t>
            </w:r>
            <w:r w:rsidR="00A408FB" w:rsidRPr="00C643A1">
              <w:rPr>
                <w:rFonts w:ascii="Times New Roman" w:hAnsi="Times New Roman"/>
                <w:color w:val="000000" w:themeColor="text1"/>
                <w:spacing w:val="-4"/>
              </w:rPr>
              <w:t>y</w:t>
            </w:r>
            <w:r w:rsidRPr="00C643A1">
              <w:rPr>
                <w:rFonts w:ascii="Times New Roman" w:hAnsi="Times New Roman"/>
                <w:color w:val="000000" w:themeColor="text1"/>
                <w:spacing w:val="-4"/>
              </w:rPr>
              <w:t xml:space="preserve"> định </w:t>
            </w:r>
          </w:p>
          <w:p w14:paraId="53EF4ABF" w14:textId="1E136199" w:rsidR="00156388" w:rsidRDefault="00347B5B" w:rsidP="00DF5442">
            <w:pPr>
              <w:pStyle w:val="NormalWeb"/>
              <w:spacing w:before="0" w:beforeAutospacing="0" w:after="0" w:afterAutospacing="0"/>
              <w:ind w:left="-68" w:right="-139" w:firstLine="68"/>
              <w:jc w:val="center"/>
              <w:rPr>
                <w:rFonts w:ascii="Times New Roman" w:hAnsi="Times New Roman"/>
                <w:color w:val="000000" w:themeColor="text1"/>
                <w:spacing w:val="-4"/>
              </w:rPr>
            </w:pPr>
            <w:r w:rsidRPr="00C643A1">
              <w:rPr>
                <w:rFonts w:ascii="Times New Roman" w:hAnsi="Times New Roman"/>
                <w:color w:val="000000" w:themeColor="text1"/>
                <w:spacing w:val="-4"/>
              </w:rPr>
              <w:t xml:space="preserve">của Nghị định </w:t>
            </w:r>
            <w:r w:rsidR="00B547C3" w:rsidRPr="00C643A1">
              <w:rPr>
                <w:rFonts w:ascii="Times New Roman" w:hAnsi="Times New Roman"/>
                <w:color w:val="000000" w:themeColor="text1"/>
                <w:spacing w:val="-4"/>
              </w:rPr>
              <w:t>06</w:t>
            </w:r>
            <w:r w:rsidR="00DF5442" w:rsidRPr="00C643A1">
              <w:rPr>
                <w:rFonts w:ascii="Times New Roman" w:hAnsi="Times New Roman"/>
                <w:color w:val="000000" w:themeColor="text1"/>
                <w:spacing w:val="-4"/>
              </w:rPr>
              <w:t>/2025</w:t>
            </w:r>
            <w:r w:rsidRPr="00C643A1">
              <w:rPr>
                <w:rFonts w:ascii="Times New Roman" w:hAnsi="Times New Roman"/>
                <w:color w:val="000000" w:themeColor="text1"/>
                <w:spacing w:val="-4"/>
              </w:rPr>
              <w:t>/NĐ-CP</w:t>
            </w:r>
            <w:r w:rsidR="004C45B6" w:rsidRPr="00C643A1">
              <w:rPr>
                <w:rFonts w:ascii="Times New Roman" w:hAnsi="Times New Roman"/>
                <w:color w:val="000000" w:themeColor="text1"/>
                <w:spacing w:val="-4"/>
              </w:rPr>
              <w:t xml:space="preserve"> và việc</w:t>
            </w:r>
          </w:p>
          <w:p w14:paraId="6C10E9F2" w14:textId="05DEEB23" w:rsidR="00F6496A" w:rsidRPr="00C643A1" w:rsidRDefault="004C45B6" w:rsidP="00DF5442">
            <w:pPr>
              <w:pStyle w:val="NormalWeb"/>
              <w:spacing w:before="0" w:beforeAutospacing="0" w:after="0" w:afterAutospacing="0"/>
              <w:ind w:left="-68" w:right="-139" w:firstLine="68"/>
              <w:jc w:val="center"/>
              <w:rPr>
                <w:rFonts w:ascii="Times New Roman" w:hAnsi="Times New Roman"/>
                <w:bCs/>
                <w:color w:val="000000" w:themeColor="text1"/>
                <w:sz w:val="22"/>
                <w:szCs w:val="22"/>
              </w:rPr>
            </w:pPr>
            <w:r w:rsidRPr="00C643A1">
              <w:rPr>
                <w:rFonts w:ascii="Times New Roman" w:hAnsi="Times New Roman"/>
                <w:color w:val="000000" w:themeColor="text1"/>
                <w:spacing w:val="-4"/>
              </w:rPr>
              <w:t xml:space="preserve"> tiếp tục hoàn thành số hóa sổ hộ tịch</w:t>
            </w:r>
            <w:r w:rsidR="00B547C3" w:rsidRPr="00C643A1">
              <w:rPr>
                <w:rFonts w:ascii="Times New Roman" w:hAnsi="Times New Roman"/>
                <w:color w:val="000000" w:themeColor="text1"/>
                <w:spacing w:val="-4"/>
              </w:rPr>
              <w:t xml:space="preserve"> </w:t>
            </w:r>
          </w:p>
        </w:tc>
        <w:tc>
          <w:tcPr>
            <w:tcW w:w="5754" w:type="dxa"/>
          </w:tcPr>
          <w:p w14:paraId="5FEBCA8B" w14:textId="77777777" w:rsidR="00F6496A" w:rsidRPr="00C643A1" w:rsidRDefault="00F6496A" w:rsidP="00952530">
            <w:pPr>
              <w:pStyle w:val="NormalWeb"/>
              <w:spacing w:before="0" w:beforeAutospacing="0" w:after="0" w:afterAutospacing="0"/>
              <w:jc w:val="center"/>
              <w:rPr>
                <w:rFonts w:ascii="Times New Roman" w:hAnsi="Times New Roman"/>
                <w:b/>
                <w:bCs/>
                <w:color w:val="000000" w:themeColor="text1"/>
                <w:sz w:val="26"/>
              </w:rPr>
            </w:pPr>
            <w:r w:rsidRPr="00C643A1">
              <w:rPr>
                <w:rFonts w:ascii="Times New Roman" w:hAnsi="Times New Roman"/>
                <w:b/>
                <w:bCs/>
                <w:color w:val="000000" w:themeColor="text1"/>
                <w:sz w:val="26"/>
              </w:rPr>
              <w:t>CỘNG HÒA XÃ HỘI CHỦ NGHĨA VIỆT NAM</w:t>
            </w:r>
          </w:p>
          <w:p w14:paraId="73C62A68" w14:textId="77777777" w:rsidR="00F6496A" w:rsidRPr="00C643A1" w:rsidRDefault="00F6496A" w:rsidP="00952530">
            <w:pPr>
              <w:pStyle w:val="NormalWeb"/>
              <w:spacing w:before="0" w:beforeAutospacing="0" w:after="0" w:afterAutospacing="0"/>
              <w:jc w:val="center"/>
              <w:rPr>
                <w:rFonts w:ascii="Times New Roman" w:hAnsi="Times New Roman"/>
                <w:b/>
                <w:color w:val="000000" w:themeColor="text1"/>
                <w:sz w:val="28"/>
              </w:rPr>
            </w:pPr>
            <w:r w:rsidRPr="00C643A1">
              <w:rPr>
                <w:rFonts w:ascii="Times New Roman" w:hAnsi="Times New Roman" w:hint="eastAsia"/>
                <w:b/>
                <w:color w:val="000000" w:themeColor="text1"/>
                <w:sz w:val="28"/>
              </w:rPr>
              <w:t>Đ</w:t>
            </w:r>
            <w:r w:rsidRPr="00C643A1">
              <w:rPr>
                <w:rFonts w:ascii="Times New Roman" w:hAnsi="Times New Roman"/>
                <w:b/>
                <w:color w:val="000000" w:themeColor="text1"/>
                <w:sz w:val="28"/>
              </w:rPr>
              <w:t>ộc lập - Tự do - Hạnh phúc</w:t>
            </w:r>
          </w:p>
          <w:p w14:paraId="1455D7E9" w14:textId="77777777" w:rsidR="00F6496A" w:rsidRPr="00C643A1" w:rsidRDefault="00F6496A" w:rsidP="00952530">
            <w:pPr>
              <w:pStyle w:val="NormalWeb"/>
              <w:spacing w:before="0" w:beforeAutospacing="0" w:after="0" w:afterAutospacing="0"/>
              <w:jc w:val="both"/>
              <w:rPr>
                <w:rFonts w:ascii="Times New Roman" w:hAnsi="Times New Roman"/>
                <w:color w:val="000000" w:themeColor="text1"/>
                <w:sz w:val="12"/>
              </w:rPr>
            </w:pPr>
            <w:r w:rsidRPr="00C643A1">
              <w:rPr>
                <w:rFonts w:ascii="Times New Roman" w:hAnsi="Times New Roman"/>
                <w:noProof/>
                <w:color w:val="000000" w:themeColor="text1"/>
                <w:sz w:val="20"/>
              </w:rPr>
              <mc:AlternateContent>
                <mc:Choice Requires="wps">
                  <w:drawing>
                    <wp:anchor distT="0" distB="0" distL="114300" distR="114300" simplePos="0" relativeHeight="251660288" behindDoc="0" locked="0" layoutInCell="1" allowOverlap="1" wp14:anchorId="09FDC214" wp14:editId="2D48B4AB">
                      <wp:simplePos x="0" y="0"/>
                      <wp:positionH relativeFrom="column">
                        <wp:posOffset>960120</wp:posOffset>
                      </wp:positionH>
                      <wp:positionV relativeFrom="paragraph">
                        <wp:posOffset>23495</wp:posOffset>
                      </wp:positionV>
                      <wp:extent cx="1730375" cy="0"/>
                      <wp:effectExtent l="11430" t="13970" r="10795" b="508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303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7FD014"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6pt,1.85pt" to="211.8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"/>
                  </w:pict>
                </mc:Fallback>
              </mc:AlternateContent>
            </w:r>
          </w:p>
          <w:p w14:paraId="3C48D080" w14:textId="77777777" w:rsidR="00F6496A" w:rsidRPr="00C643A1" w:rsidRDefault="00F6496A" w:rsidP="00952530">
            <w:pPr>
              <w:pStyle w:val="NormalWeb"/>
              <w:spacing w:before="0" w:beforeAutospacing="0" w:after="0" w:afterAutospacing="0"/>
              <w:jc w:val="both"/>
              <w:rPr>
                <w:rFonts w:ascii="Times New Roman" w:hAnsi="Times New Roman"/>
                <w:color w:val="000000" w:themeColor="text1"/>
                <w:sz w:val="14"/>
              </w:rPr>
            </w:pPr>
          </w:p>
          <w:p w14:paraId="50738395" w14:textId="7D17A977" w:rsidR="00F6496A" w:rsidRPr="00C643A1" w:rsidRDefault="00341B79" w:rsidP="00341B79">
            <w:pPr>
              <w:pStyle w:val="NormalWeb"/>
              <w:spacing w:before="0" w:beforeAutospacing="0" w:after="0" w:afterAutospacing="0"/>
              <w:jc w:val="center"/>
              <w:rPr>
                <w:rFonts w:ascii="Times New Roman" w:hAnsi="Times New Roman"/>
                <w:i/>
                <w:iCs/>
                <w:color w:val="000000" w:themeColor="text1"/>
                <w:sz w:val="26"/>
                <w:szCs w:val="26"/>
              </w:rPr>
            </w:pPr>
            <w:r>
              <w:rPr>
                <w:rFonts w:ascii="Times New Roman" w:hAnsi="Times New Roman"/>
                <w:i/>
                <w:iCs/>
                <w:color w:val="000000" w:themeColor="text1"/>
                <w:sz w:val="26"/>
                <w:szCs w:val="26"/>
              </w:rPr>
              <w:t xml:space="preserve">Thành phố </w:t>
            </w:r>
            <w:r w:rsidR="00F6496A" w:rsidRPr="00C643A1">
              <w:rPr>
                <w:rFonts w:ascii="Times New Roman" w:hAnsi="Times New Roman"/>
                <w:i/>
                <w:iCs/>
                <w:color w:val="000000" w:themeColor="text1"/>
                <w:sz w:val="26"/>
                <w:szCs w:val="26"/>
              </w:rPr>
              <w:t xml:space="preserve">Bắc Ninh, ngày       tháng </w:t>
            </w:r>
            <w:r w:rsidR="00111D24" w:rsidRPr="00C643A1">
              <w:rPr>
                <w:rFonts w:ascii="Times New Roman" w:hAnsi="Times New Roman"/>
                <w:i/>
                <w:iCs/>
                <w:color w:val="000000" w:themeColor="text1"/>
                <w:sz w:val="26"/>
                <w:szCs w:val="26"/>
              </w:rPr>
              <w:t xml:space="preserve"> </w:t>
            </w:r>
            <w:r w:rsidR="00C84CE7">
              <w:rPr>
                <w:rFonts w:ascii="Times New Roman" w:hAnsi="Times New Roman"/>
                <w:i/>
                <w:iCs/>
                <w:color w:val="000000" w:themeColor="text1"/>
                <w:sz w:val="26"/>
                <w:szCs w:val="26"/>
              </w:rPr>
              <w:t>02</w:t>
            </w:r>
            <w:bookmarkStart w:id="0" w:name="_GoBack"/>
            <w:bookmarkEnd w:id="0"/>
            <w:r w:rsidR="00111D24" w:rsidRPr="00C643A1">
              <w:rPr>
                <w:rFonts w:ascii="Times New Roman" w:hAnsi="Times New Roman"/>
                <w:i/>
                <w:iCs/>
                <w:color w:val="000000" w:themeColor="text1"/>
                <w:sz w:val="26"/>
                <w:szCs w:val="26"/>
              </w:rPr>
              <w:t xml:space="preserve"> </w:t>
            </w:r>
            <w:r w:rsidR="00F6496A" w:rsidRPr="00C643A1">
              <w:rPr>
                <w:rFonts w:ascii="Times New Roman" w:hAnsi="Times New Roman"/>
                <w:i/>
                <w:iCs/>
                <w:color w:val="000000" w:themeColor="text1"/>
                <w:sz w:val="26"/>
                <w:szCs w:val="26"/>
              </w:rPr>
              <w:t xml:space="preserve"> n</w:t>
            </w:r>
            <w:r w:rsidR="00F6496A" w:rsidRPr="00C643A1">
              <w:rPr>
                <w:rFonts w:ascii="Times New Roman" w:hAnsi="Times New Roman" w:hint="eastAsia"/>
                <w:i/>
                <w:iCs/>
                <w:color w:val="000000" w:themeColor="text1"/>
                <w:sz w:val="26"/>
                <w:szCs w:val="26"/>
              </w:rPr>
              <w:t>ă</w:t>
            </w:r>
            <w:r w:rsidR="00F6496A" w:rsidRPr="00C643A1">
              <w:rPr>
                <w:rFonts w:ascii="Times New Roman" w:hAnsi="Times New Roman"/>
                <w:i/>
                <w:iCs/>
                <w:color w:val="000000" w:themeColor="text1"/>
                <w:sz w:val="26"/>
                <w:szCs w:val="26"/>
              </w:rPr>
              <w:t>m 202</w:t>
            </w:r>
            <w:r w:rsidR="00111D24" w:rsidRPr="00C643A1">
              <w:rPr>
                <w:rFonts w:ascii="Times New Roman" w:hAnsi="Times New Roman"/>
                <w:i/>
                <w:iCs/>
                <w:color w:val="000000" w:themeColor="text1"/>
                <w:sz w:val="26"/>
                <w:szCs w:val="26"/>
              </w:rPr>
              <w:t>5</w:t>
            </w:r>
          </w:p>
        </w:tc>
      </w:tr>
    </w:tbl>
    <w:p w14:paraId="6DDD38D3" w14:textId="0BADB3A5" w:rsidR="00341B79" w:rsidRDefault="001F2679" w:rsidP="00C14670">
      <w:pPr>
        <w:pStyle w:val="BodyText"/>
        <w:spacing w:before="120"/>
        <w:ind w:firstLine="805"/>
        <w:jc w:val="both"/>
        <w:rPr>
          <w:rFonts w:ascii="Times New Roman" w:hAnsi="Times New Roman"/>
          <w:b w:val="0"/>
          <w:bCs/>
          <w:color w:val="000000" w:themeColor="text1"/>
          <w:szCs w:val="28"/>
        </w:rPr>
      </w:pPr>
      <w:r w:rsidRPr="00C643A1">
        <w:rPr>
          <w:rFonts w:ascii="Times New Roman" w:hAnsi="Times New Roman"/>
          <w:b w:val="0"/>
          <w:bCs/>
          <w:color w:val="000000" w:themeColor="text1"/>
          <w:szCs w:val="28"/>
        </w:rPr>
        <w:t xml:space="preserve">      </w:t>
      </w:r>
      <w:r w:rsidR="002C1F42" w:rsidRPr="00C643A1">
        <w:rPr>
          <w:rFonts w:ascii="Times New Roman" w:hAnsi="Times New Roman"/>
          <w:b w:val="0"/>
          <w:bCs/>
          <w:color w:val="000000" w:themeColor="text1"/>
          <w:szCs w:val="28"/>
        </w:rPr>
        <w:t xml:space="preserve">    </w:t>
      </w:r>
      <w:r w:rsidRPr="00C643A1">
        <w:rPr>
          <w:rFonts w:ascii="Times New Roman" w:hAnsi="Times New Roman"/>
          <w:b w:val="0"/>
          <w:bCs/>
          <w:color w:val="000000" w:themeColor="text1"/>
          <w:szCs w:val="28"/>
        </w:rPr>
        <w:t xml:space="preserve"> </w:t>
      </w:r>
      <w:r w:rsidR="00341B79">
        <w:rPr>
          <w:rFonts w:ascii="Times New Roman" w:hAnsi="Times New Roman"/>
          <w:b w:val="0"/>
          <w:bCs/>
          <w:color w:val="000000" w:themeColor="text1"/>
          <w:szCs w:val="28"/>
        </w:rPr>
        <w:t xml:space="preserve">        </w:t>
      </w:r>
      <w:r w:rsidR="00682981" w:rsidRPr="00C643A1">
        <w:rPr>
          <w:rFonts w:ascii="Times New Roman" w:hAnsi="Times New Roman"/>
          <w:b w:val="0"/>
          <w:bCs/>
          <w:color w:val="000000" w:themeColor="text1"/>
          <w:szCs w:val="28"/>
        </w:rPr>
        <w:t xml:space="preserve">Kính gửi: </w:t>
      </w:r>
    </w:p>
    <w:p w14:paraId="0C33E7C6" w14:textId="48F54934" w:rsidR="00341B79" w:rsidRDefault="00341B79" w:rsidP="00341B79">
      <w:pPr>
        <w:pStyle w:val="BodyText"/>
        <w:spacing w:before="120"/>
        <w:ind w:left="2160" w:firstLine="720"/>
        <w:jc w:val="both"/>
        <w:rPr>
          <w:rFonts w:ascii="Times New Roman" w:hAnsi="Times New Roman"/>
          <w:b w:val="0"/>
          <w:bCs/>
          <w:color w:val="000000" w:themeColor="text1"/>
          <w:szCs w:val="28"/>
        </w:rPr>
      </w:pPr>
      <w:r>
        <w:rPr>
          <w:rFonts w:ascii="Times New Roman" w:hAnsi="Times New Roman"/>
          <w:b w:val="0"/>
          <w:bCs/>
          <w:color w:val="000000" w:themeColor="text1"/>
          <w:szCs w:val="28"/>
        </w:rPr>
        <w:t>- Phòng Tư pháp thành phố Bắc Ninh</w:t>
      </w:r>
      <w:r w:rsidR="00156388">
        <w:rPr>
          <w:rFonts w:ascii="Times New Roman" w:hAnsi="Times New Roman"/>
          <w:b w:val="0"/>
          <w:bCs/>
          <w:color w:val="000000" w:themeColor="text1"/>
          <w:szCs w:val="28"/>
        </w:rPr>
        <w:t>;</w:t>
      </w:r>
    </w:p>
    <w:p w14:paraId="39AC40CA" w14:textId="40A7F140" w:rsidR="00341B79" w:rsidRDefault="00156388" w:rsidP="00341B79">
      <w:pPr>
        <w:pStyle w:val="BodyText"/>
        <w:spacing w:before="120"/>
        <w:ind w:left="2160" w:firstLine="720"/>
        <w:jc w:val="both"/>
        <w:rPr>
          <w:rFonts w:ascii="Times New Roman" w:hAnsi="Times New Roman"/>
          <w:b w:val="0"/>
          <w:bCs/>
          <w:color w:val="000000" w:themeColor="text1"/>
          <w:szCs w:val="28"/>
        </w:rPr>
      </w:pPr>
      <w:r>
        <w:rPr>
          <w:rFonts w:ascii="Times New Roman" w:hAnsi="Times New Roman"/>
          <w:b w:val="0"/>
          <w:bCs/>
          <w:color w:val="000000" w:themeColor="text1"/>
          <w:szCs w:val="28"/>
        </w:rPr>
        <w:t>- UBND các p</w:t>
      </w:r>
      <w:r w:rsidR="00341B79">
        <w:rPr>
          <w:rFonts w:ascii="Times New Roman" w:hAnsi="Times New Roman"/>
          <w:b w:val="0"/>
          <w:bCs/>
          <w:color w:val="000000" w:themeColor="text1"/>
          <w:szCs w:val="28"/>
        </w:rPr>
        <w:t>hường</w:t>
      </w:r>
      <w:r>
        <w:rPr>
          <w:rFonts w:ascii="Times New Roman" w:hAnsi="Times New Roman"/>
          <w:b w:val="0"/>
          <w:bCs/>
          <w:color w:val="000000" w:themeColor="text1"/>
          <w:szCs w:val="28"/>
        </w:rPr>
        <w:t>.</w:t>
      </w:r>
    </w:p>
    <w:p w14:paraId="5ED4A22F" w14:textId="06F5B990" w:rsidR="00682981" w:rsidRPr="00C643A1" w:rsidRDefault="008A0707" w:rsidP="00341B79">
      <w:pPr>
        <w:pStyle w:val="BodyText"/>
        <w:spacing w:before="120"/>
        <w:jc w:val="both"/>
        <w:rPr>
          <w:rFonts w:ascii="Times New Roman" w:hAnsi="Times New Roman"/>
          <w:b w:val="0"/>
          <w:bCs/>
          <w:color w:val="000000" w:themeColor="text1"/>
          <w:szCs w:val="28"/>
        </w:rPr>
      </w:pPr>
      <w:r w:rsidRPr="00C643A1">
        <w:rPr>
          <w:rFonts w:ascii="Times New Roman" w:hAnsi="Times New Roman"/>
          <w:b w:val="0"/>
          <w:bCs/>
          <w:color w:val="000000" w:themeColor="text1"/>
          <w:szCs w:val="28"/>
        </w:rPr>
        <w:t>.</w:t>
      </w:r>
    </w:p>
    <w:p w14:paraId="656A31B6" w14:textId="36C0AC27" w:rsidR="00F83EFF" w:rsidRPr="00C643A1" w:rsidRDefault="001C5B66" w:rsidP="00D97AA3">
      <w:pPr>
        <w:spacing w:line="288" w:lineRule="auto"/>
        <w:ind w:firstLine="567"/>
        <w:jc w:val="both"/>
        <w:outlineLvl w:val="0"/>
        <w:rPr>
          <w:rFonts w:ascii="Times New Roman" w:hAnsi="Times New Roman"/>
          <w:color w:val="000000" w:themeColor="text1"/>
          <w:szCs w:val="28"/>
          <w:bdr w:val="none" w:sz="0" w:space="0" w:color="auto" w:frame="1"/>
        </w:rPr>
      </w:pPr>
      <w:bookmarkStart w:id="1" w:name="_Hlk170216279"/>
      <w:bookmarkStart w:id="2" w:name="_Hlk170216105"/>
      <w:r w:rsidRPr="00C643A1">
        <w:rPr>
          <w:rFonts w:ascii="Times New Roman" w:hAnsi="Times New Roman"/>
          <w:bCs/>
          <w:iCs/>
          <w:color w:val="000000" w:themeColor="text1"/>
          <w:szCs w:val="28"/>
        </w:rPr>
        <w:t xml:space="preserve">Thực hiện </w:t>
      </w:r>
      <w:r w:rsidR="00156388">
        <w:rPr>
          <w:rFonts w:ascii="Times New Roman" w:hAnsi="Times New Roman"/>
          <w:bCs/>
          <w:iCs/>
          <w:color w:val="000000" w:themeColor="text1"/>
          <w:szCs w:val="28"/>
        </w:rPr>
        <w:t xml:space="preserve">Công văn số 580/BTP-CN ngày </w:t>
      </w:r>
      <w:r w:rsidR="00A652D2" w:rsidRPr="00C643A1">
        <w:rPr>
          <w:rFonts w:ascii="Times New Roman" w:hAnsi="Times New Roman"/>
          <w:bCs/>
          <w:iCs/>
          <w:color w:val="000000" w:themeColor="text1"/>
          <w:szCs w:val="28"/>
        </w:rPr>
        <w:t>10/02/2025</w:t>
      </w:r>
      <w:r w:rsidR="00A652D2">
        <w:rPr>
          <w:rFonts w:ascii="Times New Roman" w:hAnsi="Times New Roman"/>
          <w:bCs/>
          <w:iCs/>
          <w:color w:val="000000" w:themeColor="text1"/>
          <w:szCs w:val="28"/>
        </w:rPr>
        <w:t xml:space="preserve"> của Bộ Tư pháp; </w:t>
      </w:r>
      <w:r w:rsidR="00156388">
        <w:rPr>
          <w:rFonts w:ascii="Times New Roman" w:hAnsi="Times New Roman"/>
          <w:bCs/>
          <w:iCs/>
          <w:color w:val="000000" w:themeColor="text1"/>
          <w:szCs w:val="28"/>
        </w:rPr>
        <w:t>Công văn số 184/</w:t>
      </w:r>
      <w:r w:rsidR="00341B79">
        <w:rPr>
          <w:rFonts w:ascii="Times New Roman" w:hAnsi="Times New Roman"/>
          <w:bCs/>
          <w:iCs/>
          <w:color w:val="000000" w:themeColor="text1"/>
          <w:szCs w:val="28"/>
        </w:rPr>
        <w:t>STP-HCBTTP ngày 21/02/20</w:t>
      </w:r>
      <w:r w:rsidR="00156388">
        <w:rPr>
          <w:rFonts w:ascii="Times New Roman" w:hAnsi="Times New Roman"/>
          <w:bCs/>
          <w:iCs/>
          <w:color w:val="000000" w:themeColor="text1"/>
          <w:szCs w:val="28"/>
        </w:rPr>
        <w:t>25 của Sở Tư pháp tỉnh Bắc Ninh</w:t>
      </w:r>
      <w:r w:rsidR="00341B79">
        <w:rPr>
          <w:rFonts w:ascii="Times New Roman" w:hAnsi="Times New Roman"/>
          <w:bCs/>
          <w:iCs/>
          <w:color w:val="000000" w:themeColor="text1"/>
          <w:szCs w:val="28"/>
        </w:rPr>
        <w:t xml:space="preserve"> </w:t>
      </w:r>
      <w:r w:rsidRPr="00C643A1">
        <w:rPr>
          <w:rFonts w:ascii="Times New Roman" w:hAnsi="Times New Roman"/>
          <w:bCs/>
          <w:iCs/>
          <w:color w:val="000000" w:themeColor="text1"/>
          <w:szCs w:val="28"/>
        </w:rPr>
        <w:t xml:space="preserve">về việc triển khai thực hiện các quy định của </w:t>
      </w:r>
      <w:r w:rsidRPr="00C643A1">
        <w:rPr>
          <w:rFonts w:ascii="Times New Roman" w:hAnsi="Times New Roman"/>
          <w:bCs/>
          <w:iCs/>
          <w:color w:val="000000" w:themeColor="text1"/>
          <w:szCs w:val="28"/>
          <w:lang w:val="vi-VN"/>
        </w:rPr>
        <w:t xml:space="preserve">Nghị định số </w:t>
      </w:r>
      <w:r w:rsidR="00865244" w:rsidRPr="00C643A1">
        <w:rPr>
          <w:rFonts w:ascii="Times New Roman" w:hAnsi="Times New Roman"/>
          <w:bCs/>
          <w:iCs/>
          <w:color w:val="000000" w:themeColor="text1"/>
          <w:szCs w:val="28"/>
        </w:rPr>
        <w:t>0</w:t>
      </w:r>
      <w:r w:rsidR="00F83EFF" w:rsidRPr="00C643A1">
        <w:rPr>
          <w:rFonts w:ascii="Times New Roman" w:hAnsi="Times New Roman"/>
          <w:bCs/>
          <w:iCs/>
          <w:color w:val="000000" w:themeColor="text1"/>
          <w:szCs w:val="28"/>
        </w:rPr>
        <w:t>6</w:t>
      </w:r>
      <w:r w:rsidR="00865244" w:rsidRPr="00C643A1">
        <w:rPr>
          <w:rFonts w:ascii="Times New Roman" w:hAnsi="Times New Roman"/>
          <w:bCs/>
          <w:iCs/>
          <w:color w:val="000000" w:themeColor="text1"/>
          <w:szCs w:val="28"/>
        </w:rPr>
        <w:t>/2025</w:t>
      </w:r>
      <w:r w:rsidRPr="00C643A1">
        <w:rPr>
          <w:rFonts w:ascii="Times New Roman" w:hAnsi="Times New Roman"/>
          <w:bCs/>
          <w:iCs/>
          <w:color w:val="000000" w:themeColor="text1"/>
          <w:szCs w:val="28"/>
          <w:lang w:val="vi-VN"/>
        </w:rPr>
        <w:t>/NĐ-CP</w:t>
      </w:r>
      <w:r w:rsidR="004C45B6" w:rsidRPr="00C643A1">
        <w:rPr>
          <w:rFonts w:ascii="Times New Roman" w:hAnsi="Times New Roman"/>
          <w:bCs/>
          <w:iCs/>
          <w:color w:val="000000" w:themeColor="text1"/>
          <w:szCs w:val="28"/>
        </w:rPr>
        <w:t xml:space="preserve"> và Công văn số 718/BTP-HTQTCT ngày 17/02/2025 của Bộ Tư pháp về việc t</w:t>
      </w:r>
      <w:r w:rsidR="00156388">
        <w:rPr>
          <w:rFonts w:ascii="Times New Roman" w:hAnsi="Times New Roman"/>
          <w:bCs/>
          <w:iCs/>
          <w:color w:val="000000" w:themeColor="text1"/>
          <w:szCs w:val="28"/>
        </w:rPr>
        <w:t xml:space="preserve">iếp tục hoàn thành số hóa sổ hộ </w:t>
      </w:r>
      <w:r w:rsidR="004C45B6" w:rsidRPr="00C643A1">
        <w:rPr>
          <w:rFonts w:ascii="Times New Roman" w:hAnsi="Times New Roman"/>
          <w:bCs/>
          <w:iCs/>
          <w:color w:val="000000" w:themeColor="text1"/>
          <w:szCs w:val="28"/>
        </w:rPr>
        <w:t>tịch và sử dụng dữ liệu hộ tịch đã số hóa</w:t>
      </w:r>
      <w:r w:rsidR="00156388">
        <w:rPr>
          <w:rFonts w:ascii="Times New Roman" w:hAnsi="Times New Roman"/>
          <w:bCs/>
          <w:color w:val="000000" w:themeColor="text1"/>
          <w:kern w:val="36"/>
          <w:szCs w:val="28"/>
        </w:rPr>
        <w:t xml:space="preserve">. </w:t>
      </w:r>
      <w:r w:rsidR="00892443" w:rsidRPr="00C643A1">
        <w:rPr>
          <w:rFonts w:ascii="Times New Roman" w:hAnsi="Times New Roman"/>
          <w:bCs/>
          <w:color w:val="000000" w:themeColor="text1"/>
          <w:kern w:val="36"/>
          <w:szCs w:val="28"/>
        </w:rPr>
        <w:t>T</w:t>
      </w:r>
      <w:r w:rsidRPr="00C643A1">
        <w:rPr>
          <w:rFonts w:ascii="Times New Roman" w:hAnsi="Times New Roman"/>
          <w:bCs/>
          <w:color w:val="000000" w:themeColor="text1"/>
          <w:kern w:val="36"/>
          <w:szCs w:val="28"/>
        </w:rPr>
        <w:t>heo đó</w:t>
      </w:r>
      <w:r w:rsidR="00156388">
        <w:rPr>
          <w:rFonts w:ascii="Times New Roman" w:hAnsi="Times New Roman"/>
          <w:bCs/>
          <w:color w:val="000000" w:themeColor="text1"/>
          <w:kern w:val="36"/>
          <w:szCs w:val="28"/>
        </w:rPr>
        <w:t xml:space="preserve">, </w:t>
      </w:r>
      <w:r w:rsidR="00F83EFF" w:rsidRPr="00C643A1">
        <w:rPr>
          <w:rFonts w:ascii="Times New Roman" w:hAnsi="Times New Roman"/>
          <w:bCs/>
          <w:color w:val="000000" w:themeColor="text1"/>
          <w:kern w:val="36"/>
          <w:szCs w:val="28"/>
        </w:rPr>
        <w:t>n</w:t>
      </w:r>
      <w:r w:rsidR="00156388">
        <w:rPr>
          <w:rFonts w:ascii="Times New Roman" w:hAnsi="Times New Roman"/>
          <w:color w:val="000000" w:themeColor="text1"/>
          <w:szCs w:val="28"/>
        </w:rPr>
        <w:t>gày 08/01/2025</w:t>
      </w:r>
      <w:r w:rsidR="00F83EFF" w:rsidRPr="00C643A1">
        <w:rPr>
          <w:rFonts w:ascii="Times New Roman" w:hAnsi="Times New Roman"/>
          <w:color w:val="000000" w:themeColor="text1"/>
          <w:szCs w:val="28"/>
        </w:rPr>
        <w:t xml:space="preserve"> Chính phủ đã ban hành Nghị định số 06/2025/NĐ-CP sửa đổi, bổ sung một số điều của</w:t>
      </w:r>
      <w:r w:rsidR="00156388">
        <w:rPr>
          <w:rFonts w:ascii="Times New Roman" w:hAnsi="Times New Roman"/>
          <w:color w:val="000000" w:themeColor="text1"/>
          <w:szCs w:val="28"/>
        </w:rPr>
        <w:t xml:space="preserve"> các Nghị định về nuôi con nuôi </w:t>
      </w:r>
      <w:r w:rsidR="00156388">
        <w:rPr>
          <w:rFonts w:ascii="Times New Roman" w:hAnsi="Times New Roman"/>
          <w:bCs/>
          <w:color w:val="000000" w:themeColor="text1"/>
          <w:szCs w:val="28"/>
        </w:rPr>
        <w:t xml:space="preserve">bao gồm: </w:t>
      </w:r>
      <w:r w:rsidR="00F83EFF" w:rsidRPr="00C643A1">
        <w:rPr>
          <w:rFonts w:ascii="Times New Roman" w:hAnsi="Times New Roman"/>
          <w:color w:val="000000" w:themeColor="text1"/>
          <w:w w:val="102"/>
          <w:szCs w:val="28"/>
        </w:rPr>
        <w:t xml:space="preserve">Nghị định số 19/2011/NĐ-CP ngày 21/3/2011 của Chính phủ quy định chi tiết thi hành một số điều của Luật Nuôi con nuôi đã được sửa đổi, bổ sung một số điều theo Nghị định số 24/2019/NĐ-CP ngày 05/3/2019 của Chính phủ; </w:t>
      </w:r>
      <w:r w:rsidR="00156388">
        <w:rPr>
          <w:rFonts w:ascii="Times New Roman" w:hAnsi="Times New Roman"/>
          <w:color w:val="000000" w:themeColor="text1"/>
          <w:szCs w:val="28"/>
        </w:rPr>
        <w:t xml:space="preserve">Nghị định số 114/2016/NĐ-CP </w:t>
      </w:r>
      <w:r w:rsidR="00F83EFF" w:rsidRPr="00C643A1">
        <w:rPr>
          <w:rFonts w:ascii="Times New Roman" w:hAnsi="Times New Roman"/>
          <w:color w:val="000000" w:themeColor="text1"/>
          <w:szCs w:val="28"/>
        </w:rPr>
        <w:t xml:space="preserve">ngày 08/7/2016 của Chính phủ </w:t>
      </w:r>
      <w:r w:rsidR="00F83EFF" w:rsidRPr="00C643A1">
        <w:rPr>
          <w:rFonts w:ascii="Times New Roman" w:hAnsi="Times New Roman"/>
          <w:iCs/>
          <w:color w:val="000000" w:themeColor="text1"/>
          <w:szCs w:val="28"/>
          <w:shd w:val="clear" w:color="auto" w:fill="FFFFFF"/>
        </w:rPr>
        <w:t>quy định lệ phí đăng ký nuôi con nuôi, lệ phí cấp giấy phép hoạt động của tổ chức con nuôi nước ngoài</w:t>
      </w:r>
      <w:r w:rsidR="00F83EFF" w:rsidRPr="00C643A1">
        <w:rPr>
          <w:rFonts w:ascii="Times New Roman" w:hAnsi="Times New Roman"/>
          <w:color w:val="000000" w:themeColor="text1"/>
          <w:szCs w:val="28"/>
        </w:rPr>
        <w:t xml:space="preserve"> (sau đây gọi là “Nghị định số 06/2025/NĐ-CP”). Nghị định có hiệu lực thi hành kể từ </w:t>
      </w:r>
      <w:r w:rsidR="00F83EFF" w:rsidRPr="00C643A1">
        <w:rPr>
          <w:rFonts w:ascii="Times New Roman" w:hAnsi="Times New Roman"/>
          <w:color w:val="000000" w:themeColor="text1"/>
          <w:szCs w:val="28"/>
          <w:bdr w:val="none" w:sz="0" w:space="0" w:color="auto" w:frame="1"/>
        </w:rPr>
        <w:t>ngày 08/01/2025.</w:t>
      </w:r>
    </w:p>
    <w:p w14:paraId="21D65011" w14:textId="331D434C" w:rsidR="00865244" w:rsidRPr="00C643A1" w:rsidRDefault="00865244" w:rsidP="00D97AA3">
      <w:pPr>
        <w:spacing w:line="288" w:lineRule="auto"/>
        <w:ind w:firstLine="567"/>
        <w:jc w:val="both"/>
        <w:rPr>
          <w:rFonts w:ascii="Times New Roman" w:hAnsi="Times New Roman"/>
          <w:color w:val="000000" w:themeColor="text1"/>
          <w:szCs w:val="28"/>
        </w:rPr>
      </w:pPr>
      <w:r w:rsidRPr="00C643A1">
        <w:rPr>
          <w:rFonts w:ascii="Times New Roman" w:hAnsi="Times New Roman"/>
          <w:color w:val="000000" w:themeColor="text1"/>
          <w:szCs w:val="28"/>
        </w:rPr>
        <w:t>Để triển khai thực h</w:t>
      </w:r>
      <w:r w:rsidR="00341B79">
        <w:rPr>
          <w:rFonts w:ascii="Times New Roman" w:hAnsi="Times New Roman"/>
          <w:color w:val="000000" w:themeColor="text1"/>
          <w:szCs w:val="28"/>
        </w:rPr>
        <w:t>iện thống nhất trên địa bàn thành phố</w:t>
      </w:r>
      <w:r w:rsidRPr="00C643A1">
        <w:rPr>
          <w:rFonts w:ascii="Times New Roman" w:hAnsi="Times New Roman"/>
          <w:color w:val="000000" w:themeColor="text1"/>
          <w:szCs w:val="28"/>
        </w:rPr>
        <w:t xml:space="preserve"> quy định của </w:t>
      </w:r>
      <w:r w:rsidR="00C0534C" w:rsidRPr="00C643A1">
        <w:rPr>
          <w:rFonts w:ascii="Times New Roman" w:hAnsi="Times New Roman"/>
          <w:bCs/>
          <w:iCs/>
          <w:color w:val="000000" w:themeColor="text1"/>
          <w:szCs w:val="28"/>
          <w:lang w:val="vi-VN"/>
        </w:rPr>
        <w:t xml:space="preserve">Nghị định số </w:t>
      </w:r>
      <w:r w:rsidR="00C0534C" w:rsidRPr="00C643A1">
        <w:rPr>
          <w:rFonts w:ascii="Times New Roman" w:hAnsi="Times New Roman"/>
          <w:bCs/>
          <w:iCs/>
          <w:color w:val="000000" w:themeColor="text1"/>
          <w:szCs w:val="28"/>
        </w:rPr>
        <w:t>0</w:t>
      </w:r>
      <w:r w:rsidR="002C204A" w:rsidRPr="00C643A1">
        <w:rPr>
          <w:rFonts w:ascii="Times New Roman" w:hAnsi="Times New Roman"/>
          <w:bCs/>
          <w:iCs/>
          <w:color w:val="000000" w:themeColor="text1"/>
          <w:szCs w:val="28"/>
        </w:rPr>
        <w:t>6</w:t>
      </w:r>
      <w:r w:rsidR="00C0534C" w:rsidRPr="00C643A1">
        <w:rPr>
          <w:rFonts w:ascii="Times New Roman" w:hAnsi="Times New Roman"/>
          <w:bCs/>
          <w:iCs/>
          <w:color w:val="000000" w:themeColor="text1"/>
          <w:szCs w:val="28"/>
        </w:rPr>
        <w:t>/2025</w:t>
      </w:r>
      <w:r w:rsidR="00C0534C" w:rsidRPr="00C643A1">
        <w:rPr>
          <w:rFonts w:ascii="Times New Roman" w:hAnsi="Times New Roman"/>
          <w:bCs/>
          <w:iCs/>
          <w:color w:val="000000" w:themeColor="text1"/>
          <w:szCs w:val="28"/>
          <w:lang w:val="vi-VN"/>
        </w:rPr>
        <w:t>/NĐ-CP</w:t>
      </w:r>
      <w:r w:rsidR="00040ADA">
        <w:rPr>
          <w:rFonts w:ascii="Times New Roman" w:hAnsi="Times New Roman"/>
          <w:bCs/>
          <w:iCs/>
          <w:color w:val="000000" w:themeColor="text1"/>
          <w:szCs w:val="28"/>
        </w:rPr>
        <w:t xml:space="preserve"> và</w:t>
      </w:r>
      <w:r w:rsidR="004C45B6" w:rsidRPr="00C643A1">
        <w:rPr>
          <w:rFonts w:ascii="Times New Roman" w:hAnsi="Times New Roman"/>
          <w:bCs/>
          <w:iCs/>
          <w:color w:val="000000" w:themeColor="text1"/>
          <w:szCs w:val="28"/>
        </w:rPr>
        <w:t xml:space="preserve"> </w:t>
      </w:r>
      <w:r w:rsidR="00820032">
        <w:rPr>
          <w:rFonts w:ascii="Times New Roman" w:hAnsi="Times New Roman"/>
          <w:bCs/>
          <w:iCs/>
          <w:color w:val="000000" w:themeColor="text1"/>
          <w:szCs w:val="28"/>
        </w:rPr>
        <w:t xml:space="preserve">các ý kiến </w:t>
      </w:r>
      <w:r w:rsidR="004C45B6" w:rsidRPr="00C643A1">
        <w:rPr>
          <w:rFonts w:ascii="Times New Roman" w:hAnsi="Times New Roman"/>
          <w:bCs/>
          <w:iCs/>
          <w:color w:val="000000" w:themeColor="text1"/>
          <w:szCs w:val="28"/>
        </w:rPr>
        <w:t xml:space="preserve">chỉ đạo của </w:t>
      </w:r>
      <w:r w:rsidR="00156388">
        <w:rPr>
          <w:rFonts w:ascii="Times New Roman" w:hAnsi="Times New Roman"/>
          <w:color w:val="000000" w:themeColor="text1"/>
          <w:szCs w:val="28"/>
        </w:rPr>
        <w:t xml:space="preserve">Sở Tư pháp, </w:t>
      </w:r>
      <w:r w:rsidRPr="00C643A1">
        <w:rPr>
          <w:rFonts w:ascii="Times New Roman" w:hAnsi="Times New Roman"/>
          <w:color w:val="000000" w:themeColor="text1"/>
          <w:szCs w:val="28"/>
        </w:rPr>
        <w:t xml:space="preserve">Ủy ban nhân dân </w:t>
      </w:r>
      <w:r w:rsidR="00156388">
        <w:rPr>
          <w:rFonts w:ascii="Times New Roman" w:hAnsi="Times New Roman"/>
          <w:color w:val="000000" w:themeColor="text1"/>
          <w:szCs w:val="28"/>
        </w:rPr>
        <w:t>thành phố Bắc Ninh đ</w:t>
      </w:r>
      <w:r w:rsidR="0011774C">
        <w:rPr>
          <w:rFonts w:ascii="Times New Roman" w:hAnsi="Times New Roman"/>
          <w:color w:val="000000" w:themeColor="text1"/>
          <w:szCs w:val="28"/>
        </w:rPr>
        <w:t>ề</w:t>
      </w:r>
      <w:r w:rsidR="00156388">
        <w:rPr>
          <w:rFonts w:ascii="Times New Roman" w:hAnsi="Times New Roman"/>
          <w:color w:val="000000" w:themeColor="text1"/>
          <w:szCs w:val="28"/>
        </w:rPr>
        <w:t xml:space="preserve"> nghị</w:t>
      </w:r>
      <w:r w:rsidRPr="00C643A1">
        <w:rPr>
          <w:rFonts w:ascii="Times New Roman" w:hAnsi="Times New Roman"/>
          <w:color w:val="000000" w:themeColor="text1"/>
          <w:szCs w:val="28"/>
        </w:rPr>
        <w:t xml:space="preserve"> </w:t>
      </w:r>
      <w:r w:rsidR="00156388">
        <w:rPr>
          <w:rFonts w:ascii="Times New Roman" w:hAnsi="Times New Roman"/>
          <w:color w:val="000000" w:themeColor="text1"/>
          <w:szCs w:val="28"/>
        </w:rPr>
        <w:t>phòng Tư pháp thành phố, UBND các phường</w:t>
      </w:r>
      <w:r w:rsidR="0011774C">
        <w:rPr>
          <w:rFonts w:ascii="Times New Roman" w:hAnsi="Times New Roman"/>
          <w:color w:val="000000" w:themeColor="text1"/>
          <w:szCs w:val="28"/>
        </w:rPr>
        <w:t xml:space="preserve"> và các đơn vị </w:t>
      </w:r>
      <w:r w:rsidR="000C3A24" w:rsidRPr="00C643A1">
        <w:rPr>
          <w:rFonts w:ascii="Times New Roman" w:hAnsi="Times New Roman"/>
          <w:color w:val="000000" w:themeColor="text1"/>
          <w:szCs w:val="28"/>
        </w:rPr>
        <w:t>liên quan</w:t>
      </w:r>
      <w:r w:rsidR="0011774C">
        <w:rPr>
          <w:rFonts w:ascii="Times New Roman" w:hAnsi="Times New Roman"/>
          <w:color w:val="000000" w:themeColor="text1"/>
          <w:szCs w:val="28"/>
        </w:rPr>
        <w:t xml:space="preserve"> quan tâm,</w:t>
      </w:r>
      <w:r w:rsidR="000C3A24" w:rsidRPr="00C643A1">
        <w:rPr>
          <w:rFonts w:ascii="Times New Roman" w:hAnsi="Times New Roman"/>
          <w:color w:val="000000" w:themeColor="text1"/>
          <w:szCs w:val="28"/>
        </w:rPr>
        <w:t xml:space="preserve"> </w:t>
      </w:r>
      <w:r w:rsidRPr="00C643A1">
        <w:rPr>
          <w:rFonts w:ascii="Times New Roman" w:hAnsi="Times New Roman"/>
          <w:color w:val="000000" w:themeColor="text1"/>
          <w:szCs w:val="28"/>
        </w:rPr>
        <w:t xml:space="preserve">triển khai </w:t>
      </w:r>
      <w:r w:rsidR="00A01C70">
        <w:rPr>
          <w:rFonts w:ascii="Times New Roman" w:hAnsi="Times New Roman"/>
          <w:color w:val="000000" w:themeColor="text1"/>
          <w:szCs w:val="28"/>
        </w:rPr>
        <w:t>thực hiện các nội dung sau</w:t>
      </w:r>
      <w:r w:rsidRPr="00C643A1">
        <w:rPr>
          <w:rFonts w:ascii="Times New Roman" w:hAnsi="Times New Roman"/>
          <w:color w:val="000000" w:themeColor="text1"/>
          <w:szCs w:val="28"/>
        </w:rPr>
        <w:t xml:space="preserve">: </w:t>
      </w:r>
    </w:p>
    <w:p w14:paraId="48E34460" w14:textId="287999BA" w:rsidR="004C45B6" w:rsidRPr="00500720" w:rsidRDefault="00EB21A4" w:rsidP="00D97AA3">
      <w:pPr>
        <w:spacing w:line="288" w:lineRule="auto"/>
        <w:ind w:firstLine="567"/>
        <w:jc w:val="both"/>
        <w:rPr>
          <w:rFonts w:ascii="Times New Roman" w:hAnsi="Times New Roman"/>
          <w:b/>
          <w:bCs/>
          <w:i/>
          <w:iCs/>
          <w:color w:val="000000" w:themeColor="text1"/>
          <w:szCs w:val="28"/>
        </w:rPr>
      </w:pPr>
      <w:r>
        <w:rPr>
          <w:rFonts w:ascii="Times New Roman" w:hAnsi="Times New Roman"/>
          <w:b/>
          <w:bCs/>
          <w:i/>
          <w:iCs/>
          <w:color w:val="000000" w:themeColor="text1"/>
          <w:szCs w:val="28"/>
        </w:rPr>
        <w:t>I.</w:t>
      </w:r>
      <w:r w:rsidR="004C45B6" w:rsidRPr="00500720">
        <w:rPr>
          <w:rFonts w:ascii="Times New Roman" w:hAnsi="Times New Roman"/>
          <w:b/>
          <w:bCs/>
          <w:i/>
          <w:iCs/>
          <w:color w:val="000000" w:themeColor="text1"/>
          <w:szCs w:val="28"/>
        </w:rPr>
        <w:t xml:space="preserve"> Đối với Nghị định 06/2025/NĐ-CP</w:t>
      </w:r>
      <w:r w:rsidR="00A01C70" w:rsidRPr="00500720">
        <w:rPr>
          <w:rFonts w:ascii="Times New Roman" w:hAnsi="Times New Roman"/>
          <w:b/>
          <w:bCs/>
          <w:i/>
          <w:iCs/>
          <w:color w:val="000000" w:themeColor="text1"/>
          <w:szCs w:val="28"/>
        </w:rPr>
        <w:t>:</w:t>
      </w:r>
    </w:p>
    <w:p w14:paraId="7E2B3A00" w14:textId="019ACE13" w:rsidR="00892443" w:rsidRDefault="002C204A" w:rsidP="00D97AA3">
      <w:pPr>
        <w:spacing w:line="288" w:lineRule="auto"/>
        <w:ind w:firstLine="567"/>
        <w:jc w:val="both"/>
        <w:rPr>
          <w:rFonts w:ascii="Times New Roman" w:hAnsi="Times New Roman"/>
          <w:color w:val="000000" w:themeColor="text1"/>
          <w:szCs w:val="28"/>
        </w:rPr>
      </w:pPr>
      <w:r w:rsidRPr="00C643A1">
        <w:rPr>
          <w:rFonts w:ascii="Times New Roman" w:hAnsi="Times New Roman"/>
          <w:color w:val="000000" w:themeColor="text1"/>
          <w:szCs w:val="28"/>
        </w:rPr>
        <w:t>1</w:t>
      </w:r>
      <w:r w:rsidR="008D4AFB" w:rsidRPr="00C643A1">
        <w:rPr>
          <w:rFonts w:ascii="Times New Roman" w:hAnsi="Times New Roman"/>
          <w:color w:val="000000" w:themeColor="text1"/>
          <w:szCs w:val="28"/>
        </w:rPr>
        <w:t>.</w:t>
      </w:r>
      <w:r w:rsidR="00C14670" w:rsidRPr="00C643A1">
        <w:rPr>
          <w:rFonts w:ascii="Times New Roman" w:hAnsi="Times New Roman"/>
          <w:color w:val="000000" w:themeColor="text1"/>
          <w:szCs w:val="28"/>
        </w:rPr>
        <w:t xml:space="preserve"> </w:t>
      </w:r>
      <w:r w:rsidRPr="00C643A1">
        <w:rPr>
          <w:rFonts w:ascii="Times New Roman" w:hAnsi="Times New Roman"/>
          <w:color w:val="000000" w:themeColor="text1"/>
          <w:szCs w:val="28"/>
        </w:rPr>
        <w:t>P</w:t>
      </w:r>
      <w:r w:rsidR="00892443" w:rsidRPr="00C643A1">
        <w:rPr>
          <w:rFonts w:ascii="Times New Roman" w:hAnsi="Times New Roman"/>
          <w:color w:val="000000" w:themeColor="text1"/>
          <w:szCs w:val="28"/>
        </w:rPr>
        <w:t xml:space="preserve">hổ biến, quán triệt nội dung của </w:t>
      </w:r>
      <w:r w:rsidR="00892443" w:rsidRPr="00C643A1">
        <w:rPr>
          <w:rFonts w:ascii="Times New Roman" w:hAnsi="Times New Roman"/>
          <w:bCs/>
          <w:iCs/>
          <w:color w:val="000000" w:themeColor="text1"/>
          <w:szCs w:val="28"/>
          <w:lang w:val="vi-VN"/>
        </w:rPr>
        <w:t xml:space="preserve">Nghị định số </w:t>
      </w:r>
      <w:r w:rsidR="00892443" w:rsidRPr="00C643A1">
        <w:rPr>
          <w:rFonts w:ascii="Times New Roman" w:hAnsi="Times New Roman"/>
          <w:bCs/>
          <w:iCs/>
          <w:color w:val="000000" w:themeColor="text1"/>
          <w:szCs w:val="28"/>
        </w:rPr>
        <w:t>0</w:t>
      </w:r>
      <w:r w:rsidRPr="00C643A1">
        <w:rPr>
          <w:rFonts w:ascii="Times New Roman" w:hAnsi="Times New Roman"/>
          <w:bCs/>
          <w:iCs/>
          <w:color w:val="000000" w:themeColor="text1"/>
          <w:szCs w:val="28"/>
        </w:rPr>
        <w:t>6</w:t>
      </w:r>
      <w:r w:rsidR="00892443" w:rsidRPr="00C643A1">
        <w:rPr>
          <w:rFonts w:ascii="Times New Roman" w:hAnsi="Times New Roman"/>
          <w:bCs/>
          <w:iCs/>
          <w:color w:val="000000" w:themeColor="text1"/>
          <w:szCs w:val="28"/>
          <w:lang w:val="vi-VN"/>
        </w:rPr>
        <w:t>/202</w:t>
      </w:r>
      <w:r w:rsidR="00892443" w:rsidRPr="00C643A1">
        <w:rPr>
          <w:rFonts w:ascii="Times New Roman" w:hAnsi="Times New Roman"/>
          <w:bCs/>
          <w:iCs/>
          <w:color w:val="000000" w:themeColor="text1"/>
          <w:szCs w:val="28"/>
        </w:rPr>
        <w:t>5</w:t>
      </w:r>
      <w:r w:rsidR="00892443" w:rsidRPr="00C643A1">
        <w:rPr>
          <w:rFonts w:ascii="Times New Roman" w:hAnsi="Times New Roman"/>
          <w:bCs/>
          <w:iCs/>
          <w:color w:val="000000" w:themeColor="text1"/>
          <w:szCs w:val="28"/>
          <w:lang w:val="vi-VN"/>
        </w:rPr>
        <w:t>/NĐ-CP</w:t>
      </w:r>
      <w:r w:rsidR="00892443" w:rsidRPr="00C643A1">
        <w:rPr>
          <w:rFonts w:ascii="Times New Roman" w:hAnsi="Times New Roman"/>
          <w:color w:val="000000" w:themeColor="text1"/>
          <w:szCs w:val="28"/>
        </w:rPr>
        <w:t xml:space="preserve"> tới các cơ quan, tổ chức, cá nhân có liên quan tại địa phương</w:t>
      </w:r>
      <w:r w:rsidR="00C14670" w:rsidRPr="00C643A1">
        <w:rPr>
          <w:rFonts w:ascii="Times New Roman" w:hAnsi="Times New Roman"/>
          <w:color w:val="000000" w:themeColor="text1"/>
          <w:szCs w:val="28"/>
        </w:rPr>
        <w:t>.</w:t>
      </w:r>
    </w:p>
    <w:p w14:paraId="06F166F7" w14:textId="77777777" w:rsidR="00D97AA3" w:rsidRDefault="00A01C70" w:rsidP="00D97AA3">
      <w:pPr>
        <w:spacing w:line="288" w:lineRule="auto"/>
        <w:ind w:firstLine="567"/>
        <w:jc w:val="both"/>
        <w:rPr>
          <w:rFonts w:ascii="Times New Roman" w:hAnsi="Times New Roman"/>
          <w:color w:val="000000" w:themeColor="text1"/>
          <w:szCs w:val="28"/>
        </w:rPr>
      </w:pPr>
      <w:r>
        <w:rPr>
          <w:rFonts w:ascii="Times New Roman" w:hAnsi="Times New Roman"/>
          <w:szCs w:val="28"/>
        </w:rPr>
        <w:t>2</w:t>
      </w:r>
      <w:r>
        <w:rPr>
          <w:rFonts w:ascii="Times New Roman" w:hAnsi="Times New Roman"/>
          <w:szCs w:val="28"/>
          <w:lang w:val="vi-VN"/>
        </w:rPr>
        <w:t xml:space="preserve">. </w:t>
      </w:r>
      <w:r>
        <w:rPr>
          <w:rFonts w:ascii="Times New Roman" w:hAnsi="Times New Roman"/>
          <w:szCs w:val="28"/>
        </w:rPr>
        <w:t xml:space="preserve">Niêm yết, công khai thủ tục hành chính được sửa đổi, bổ sung trong lĩnh vực nuôi con nuôi khi Ủy ban nhân dân tỉnh công bố ban hành để tạo thuận lợi cho người dân trong việc tiếp nhận, giải quyết yêu cầu đăng ký nuôi con nuôi theo </w:t>
      </w:r>
      <w:r w:rsidRPr="00A01C70">
        <w:rPr>
          <w:rFonts w:ascii="Times New Roman" w:hAnsi="Times New Roman"/>
          <w:iCs/>
          <w:noProof/>
          <w:szCs w:val="28"/>
        </w:rPr>
        <w:t>Quyết định số</w:t>
      </w:r>
      <w:r>
        <w:rPr>
          <w:rFonts w:ascii="Times New Roman" w:hAnsi="Times New Roman"/>
          <w:iCs/>
          <w:noProof/>
          <w:szCs w:val="28"/>
        </w:rPr>
        <w:t xml:space="preserve"> </w:t>
      </w:r>
      <w:r w:rsidRPr="00A01C70">
        <w:rPr>
          <w:rFonts w:ascii="Times New Roman" w:hAnsi="Times New Roman"/>
          <w:iCs/>
          <w:noProof/>
          <w:szCs w:val="28"/>
        </w:rPr>
        <w:t>71/QĐ-BTP ngày 10</w:t>
      </w:r>
      <w:r>
        <w:rPr>
          <w:rFonts w:ascii="Times New Roman" w:hAnsi="Times New Roman"/>
          <w:iCs/>
          <w:noProof/>
          <w:szCs w:val="28"/>
        </w:rPr>
        <w:t>/01/2025</w:t>
      </w:r>
      <w:r w:rsidRPr="00A01C70">
        <w:rPr>
          <w:rFonts w:ascii="Times New Roman" w:hAnsi="Times New Roman"/>
          <w:iCs/>
          <w:noProof/>
          <w:szCs w:val="28"/>
        </w:rPr>
        <w:t xml:space="preserve"> của Bộ trưởng Bộ Tư pháp</w:t>
      </w:r>
      <w:r>
        <w:rPr>
          <w:rFonts w:ascii="Times New Roman" w:hAnsi="Times New Roman"/>
          <w:szCs w:val="28"/>
        </w:rPr>
        <w:t xml:space="preserve"> về việc </w:t>
      </w:r>
      <w:r>
        <w:rPr>
          <w:rFonts w:ascii="Times New Roman" w:hAnsi="Times New Roman"/>
          <w:szCs w:val="28"/>
        </w:rPr>
        <w:lastRenderedPageBreak/>
        <w:t>công bố thủ tục hành chính được sửa đổi, bổ sung trong lĩnh vực nuôi con nuôi</w:t>
      </w:r>
      <w:r w:rsidR="00A55AB8">
        <w:rPr>
          <w:rFonts w:ascii="Times New Roman" w:hAnsi="Times New Roman"/>
          <w:szCs w:val="28"/>
        </w:rPr>
        <w:t>, trong đó cần lưu ý một số nội dung sau:</w:t>
      </w:r>
    </w:p>
    <w:p w14:paraId="5CAAC2C7" w14:textId="0413CECE" w:rsidR="008D4AFB" w:rsidRPr="00D97AA3" w:rsidRDefault="008D4AFB" w:rsidP="00D97AA3">
      <w:pPr>
        <w:spacing w:line="288" w:lineRule="auto"/>
        <w:ind w:firstLine="567"/>
        <w:jc w:val="both"/>
        <w:rPr>
          <w:rFonts w:ascii="Times New Roman" w:hAnsi="Times New Roman"/>
          <w:color w:val="000000" w:themeColor="text1"/>
          <w:szCs w:val="28"/>
        </w:rPr>
      </w:pPr>
      <w:r w:rsidRPr="00C643A1">
        <w:rPr>
          <w:rFonts w:ascii="Times New Roman" w:hAnsi="Times New Roman"/>
          <w:bCs/>
          <w:color w:val="000000" w:themeColor="text1"/>
          <w:szCs w:val="28"/>
        </w:rPr>
        <w:t>2.</w:t>
      </w:r>
      <w:r w:rsidR="00A55AB8">
        <w:rPr>
          <w:rFonts w:ascii="Times New Roman" w:hAnsi="Times New Roman"/>
          <w:bCs/>
          <w:color w:val="000000" w:themeColor="text1"/>
          <w:szCs w:val="28"/>
        </w:rPr>
        <w:t>1.</w:t>
      </w:r>
      <w:r w:rsidRPr="00C643A1">
        <w:rPr>
          <w:rFonts w:ascii="Times New Roman" w:hAnsi="Times New Roman"/>
          <w:bCs/>
          <w:color w:val="000000" w:themeColor="text1"/>
          <w:szCs w:val="28"/>
        </w:rPr>
        <w:t xml:space="preserve"> Đối với việc giải quyết nuôi con nuôi trong nước</w:t>
      </w:r>
      <w:r w:rsidRPr="00C643A1">
        <w:rPr>
          <w:rFonts w:ascii="Times New Roman" w:hAnsi="Times New Roman"/>
          <w:b/>
          <w:i/>
          <w:noProof/>
          <w:color w:val="000000" w:themeColor="text1"/>
          <w:szCs w:val="28"/>
        </w:rPr>
        <w:t xml:space="preserve"> </w:t>
      </w:r>
    </w:p>
    <w:p w14:paraId="6215E49F" w14:textId="20E9FCA5" w:rsidR="008D4AFB" w:rsidRPr="00C643A1" w:rsidRDefault="00C14670" w:rsidP="00A55AB8">
      <w:pPr>
        <w:pStyle w:val="BodyTextIndent"/>
        <w:tabs>
          <w:tab w:val="left" w:pos="709"/>
          <w:tab w:val="left" w:pos="1040"/>
          <w:tab w:val="left" w:pos="2340"/>
          <w:tab w:val="left" w:pos="3250"/>
        </w:tabs>
        <w:spacing w:after="0" w:line="288" w:lineRule="auto"/>
        <w:ind w:left="0"/>
        <w:jc w:val="both"/>
        <w:rPr>
          <w:rFonts w:ascii="Times New Roman" w:hAnsi="Times New Roman"/>
          <w:bCs/>
          <w:i/>
          <w:noProof/>
          <w:color w:val="000000" w:themeColor="text1"/>
          <w:szCs w:val="28"/>
          <w:bdr w:val="none" w:sz="0" w:space="0" w:color="auto" w:frame="1"/>
        </w:rPr>
      </w:pPr>
      <w:r w:rsidRPr="00C643A1">
        <w:rPr>
          <w:rFonts w:ascii="Times New Roman" w:hAnsi="Times New Roman"/>
          <w:bCs/>
          <w:i/>
          <w:noProof/>
          <w:color w:val="000000" w:themeColor="text1"/>
          <w:szCs w:val="28"/>
          <w:bdr w:val="none" w:sz="0" w:space="0" w:color="auto" w:frame="1"/>
        </w:rPr>
        <w:t xml:space="preserve">        </w:t>
      </w:r>
      <w:r w:rsidR="008D4AFB" w:rsidRPr="00C643A1">
        <w:rPr>
          <w:rFonts w:ascii="Times New Roman" w:hAnsi="Times New Roman"/>
          <w:bCs/>
          <w:i/>
          <w:noProof/>
          <w:color w:val="000000" w:themeColor="text1"/>
          <w:szCs w:val="28"/>
          <w:bdr w:val="none" w:sz="0" w:space="0" w:color="auto" w:frame="1"/>
        </w:rPr>
        <w:t>2.1.</w:t>
      </w:r>
      <w:r w:rsidR="00A55AB8">
        <w:rPr>
          <w:rFonts w:ascii="Times New Roman" w:hAnsi="Times New Roman"/>
          <w:bCs/>
          <w:i/>
          <w:noProof/>
          <w:color w:val="000000" w:themeColor="text1"/>
          <w:szCs w:val="28"/>
          <w:bdr w:val="none" w:sz="0" w:space="0" w:color="auto" w:frame="1"/>
        </w:rPr>
        <w:t>1.</w:t>
      </w:r>
      <w:r w:rsidR="008D4AFB" w:rsidRPr="00C643A1">
        <w:rPr>
          <w:rFonts w:ascii="Times New Roman" w:hAnsi="Times New Roman"/>
          <w:bCs/>
          <w:i/>
          <w:noProof/>
          <w:color w:val="000000" w:themeColor="text1"/>
          <w:szCs w:val="28"/>
          <w:bdr w:val="none" w:sz="0" w:space="0" w:color="auto" w:frame="1"/>
        </w:rPr>
        <w:t xml:space="preserve"> Rà soát, đánh giá trẻ em cần được nhận làm con nuôi</w:t>
      </w:r>
    </w:p>
    <w:p w14:paraId="632E020C" w14:textId="049E6E77" w:rsidR="00C643A1" w:rsidRPr="00C643A1" w:rsidRDefault="008D4AFB" w:rsidP="00D97AA3">
      <w:pPr>
        <w:pStyle w:val="BodyTextIndent"/>
        <w:tabs>
          <w:tab w:val="left" w:pos="709"/>
          <w:tab w:val="left" w:pos="2340"/>
          <w:tab w:val="left" w:pos="3250"/>
        </w:tabs>
        <w:spacing w:after="0" w:line="288" w:lineRule="auto"/>
        <w:ind w:left="0" w:firstLine="567"/>
        <w:jc w:val="both"/>
        <w:rPr>
          <w:rFonts w:ascii="Times New Roman" w:hAnsi="Times New Roman"/>
          <w:bCs/>
          <w:color w:val="000000" w:themeColor="text1"/>
          <w:szCs w:val="28"/>
          <w:bdr w:val="none" w:sz="0" w:space="0" w:color="auto" w:frame="1"/>
          <w:lang w:val="nl-NL"/>
        </w:rPr>
      </w:pPr>
      <w:r w:rsidRPr="00C643A1">
        <w:rPr>
          <w:rFonts w:ascii="Times New Roman" w:hAnsi="Times New Roman"/>
          <w:bCs/>
          <w:noProof/>
          <w:color w:val="000000" w:themeColor="text1"/>
          <w:szCs w:val="28"/>
          <w:bdr w:val="none" w:sz="0" w:space="0" w:color="auto" w:frame="1"/>
        </w:rPr>
        <w:t xml:space="preserve">Đối với </w:t>
      </w:r>
      <w:r w:rsidRPr="00C643A1">
        <w:rPr>
          <w:rFonts w:ascii="Times New Roman" w:hAnsi="Times New Roman"/>
          <w:bCs/>
          <w:noProof/>
          <w:color w:val="000000" w:themeColor="text1"/>
          <w:szCs w:val="28"/>
          <w:bdr w:val="none" w:sz="0" w:space="0" w:color="auto" w:frame="1"/>
          <w:lang w:val="nl-NL"/>
        </w:rPr>
        <w:t xml:space="preserve">trường hợp trẻ em bị bỏ rơi, trẻ em mồ côi cả cha và mẹ, trẻ em không nơi nương tựa đang được cá nhân, gia đình, tổ chức tạm thời nuôi dưỡng hoặc chăm sóc thay thế theo quy định của pháp luật, đề nghị UBND các huyện, thị xã, thành phố </w:t>
      </w:r>
      <w:r w:rsidRPr="00C643A1">
        <w:rPr>
          <w:rFonts w:ascii="Times New Roman" w:hAnsi="Times New Roman"/>
          <w:bCs/>
          <w:color w:val="000000" w:themeColor="text1"/>
          <w:szCs w:val="28"/>
          <w:bdr w:val="none" w:sz="0" w:space="0" w:color="auto" w:frame="1"/>
          <w:lang w:val="nl-NL"/>
        </w:rPr>
        <w:t xml:space="preserve">hướng dẫn UBND cấp xã triển khai thực hiện 02 nội dung mới: </w:t>
      </w:r>
    </w:p>
    <w:p w14:paraId="513C718A" w14:textId="6319C53B" w:rsidR="00C643A1" w:rsidRPr="00C643A1" w:rsidRDefault="008D4AFB" w:rsidP="00D97AA3">
      <w:pPr>
        <w:pStyle w:val="BodyTextIndent"/>
        <w:tabs>
          <w:tab w:val="left" w:pos="709"/>
          <w:tab w:val="left" w:pos="2340"/>
          <w:tab w:val="left" w:pos="3250"/>
        </w:tabs>
        <w:spacing w:after="0" w:line="288" w:lineRule="auto"/>
        <w:ind w:left="0" w:firstLine="567"/>
        <w:jc w:val="both"/>
        <w:rPr>
          <w:rFonts w:ascii="Times New Roman" w:hAnsi="Times New Roman"/>
          <w:bCs/>
          <w:color w:val="000000" w:themeColor="text1"/>
          <w:szCs w:val="28"/>
          <w:bdr w:val="none" w:sz="0" w:space="0" w:color="auto" w:frame="1"/>
          <w:lang w:val="nl-NL"/>
        </w:rPr>
      </w:pPr>
      <w:r w:rsidRPr="00C643A1">
        <w:rPr>
          <w:rFonts w:ascii="Times New Roman" w:hAnsi="Times New Roman"/>
          <w:b/>
          <w:bCs/>
          <w:color w:val="000000" w:themeColor="text1"/>
          <w:szCs w:val="28"/>
          <w:bdr w:val="none" w:sz="0" w:space="0" w:color="auto" w:frame="1"/>
          <w:lang w:val="nl-NL"/>
        </w:rPr>
        <w:t>-</w:t>
      </w:r>
      <w:r w:rsidR="00040ADA">
        <w:rPr>
          <w:rFonts w:ascii="Times New Roman" w:hAnsi="Times New Roman"/>
          <w:bCs/>
          <w:color w:val="000000" w:themeColor="text1"/>
          <w:szCs w:val="28"/>
          <w:bdr w:val="none" w:sz="0" w:space="0" w:color="auto" w:frame="1"/>
          <w:lang w:val="nl-NL"/>
        </w:rPr>
        <w:t xml:space="preserve"> UBND</w:t>
      </w:r>
      <w:r w:rsidRPr="00C643A1">
        <w:rPr>
          <w:rFonts w:ascii="Times New Roman" w:hAnsi="Times New Roman"/>
          <w:bCs/>
          <w:color w:val="000000" w:themeColor="text1"/>
          <w:szCs w:val="28"/>
          <w:bdr w:val="none" w:sz="0" w:space="0" w:color="auto" w:frame="1"/>
          <w:lang w:val="nl-NL"/>
        </w:rPr>
        <w:t xml:space="preserve"> cấp xã định kỳ </w:t>
      </w:r>
      <w:r w:rsidRPr="00C643A1">
        <w:rPr>
          <w:rFonts w:ascii="Times New Roman" w:hAnsi="Times New Roman"/>
          <w:bCs/>
          <w:noProof/>
          <w:color w:val="000000" w:themeColor="text1"/>
          <w:szCs w:val="28"/>
          <w:bdr w:val="none" w:sz="0" w:space="0" w:color="auto" w:frame="1"/>
          <w:lang w:val="nl-NL"/>
        </w:rPr>
        <w:t xml:space="preserve">06 tháng rà soát, đánh giá việc trẻ em cần được nhận làm con nuôi. Nếu có công dân Việt Nam thường trú ở trong nước nhận trẻ em làm con nuôi, </w:t>
      </w:r>
      <w:r w:rsidRPr="00C643A1">
        <w:rPr>
          <w:rFonts w:ascii="Times New Roman" w:hAnsi="Times New Roman"/>
          <w:bCs/>
          <w:color w:val="000000" w:themeColor="text1"/>
          <w:szCs w:val="28"/>
          <w:bdr w:val="none" w:sz="0" w:space="0" w:color="auto" w:frame="1"/>
          <w:lang w:val="nl-NL"/>
        </w:rPr>
        <w:t>UBND</w:t>
      </w:r>
      <w:r w:rsidRPr="00C643A1">
        <w:rPr>
          <w:rFonts w:ascii="Times New Roman" w:hAnsi="Times New Roman"/>
          <w:bCs/>
          <w:noProof/>
          <w:color w:val="000000" w:themeColor="text1"/>
          <w:szCs w:val="28"/>
          <w:bdr w:val="none" w:sz="0" w:space="0" w:color="auto" w:frame="1"/>
          <w:lang w:val="nl-NL"/>
        </w:rPr>
        <w:t xml:space="preserve"> cấp xã xem xét, giải quyết hoặc hướng dẫn giải quyết việc nuôi con nuôi theo quy định của pháp luật; </w:t>
      </w:r>
    </w:p>
    <w:p w14:paraId="4B18CC84" w14:textId="48B6A404" w:rsidR="008D4AFB" w:rsidRPr="00C643A1" w:rsidRDefault="004B7D17" w:rsidP="00D97AA3">
      <w:pPr>
        <w:pStyle w:val="BodyTextIndent"/>
        <w:tabs>
          <w:tab w:val="left" w:pos="709"/>
          <w:tab w:val="left" w:pos="2340"/>
          <w:tab w:val="left" w:pos="3250"/>
        </w:tabs>
        <w:spacing w:after="0" w:line="288" w:lineRule="auto"/>
        <w:ind w:left="0" w:firstLine="567"/>
        <w:jc w:val="both"/>
        <w:rPr>
          <w:rFonts w:ascii="Times New Roman" w:hAnsi="Times New Roman"/>
          <w:bCs/>
          <w:color w:val="000000" w:themeColor="text1"/>
          <w:szCs w:val="28"/>
          <w:bdr w:val="none" w:sz="0" w:space="0" w:color="auto" w:frame="1"/>
          <w:lang w:val="nl-NL"/>
        </w:rPr>
      </w:pPr>
      <w:r w:rsidRPr="00C643A1">
        <w:rPr>
          <w:rFonts w:ascii="Times New Roman" w:hAnsi="Times New Roman"/>
          <w:b/>
          <w:bCs/>
          <w:noProof/>
          <w:color w:val="000000" w:themeColor="text1"/>
          <w:szCs w:val="28"/>
          <w:bdr w:val="none" w:sz="0" w:space="0" w:color="auto" w:frame="1"/>
          <w:lang w:val="nl-NL"/>
        </w:rPr>
        <w:t>-</w:t>
      </w:r>
      <w:r w:rsidR="008D4AFB" w:rsidRPr="00C643A1">
        <w:rPr>
          <w:rFonts w:ascii="Times New Roman" w:hAnsi="Times New Roman"/>
          <w:bCs/>
          <w:noProof/>
          <w:color w:val="000000" w:themeColor="text1"/>
          <w:szCs w:val="28"/>
          <w:bdr w:val="none" w:sz="0" w:space="0" w:color="auto" w:frame="1"/>
          <w:lang w:val="nl-NL"/>
        </w:rPr>
        <w:t xml:space="preserve"> </w:t>
      </w:r>
      <w:r w:rsidRPr="00C643A1">
        <w:rPr>
          <w:rFonts w:ascii="Times New Roman" w:hAnsi="Times New Roman"/>
          <w:bCs/>
          <w:noProof/>
          <w:color w:val="000000" w:themeColor="text1"/>
          <w:szCs w:val="28"/>
          <w:bdr w:val="none" w:sz="0" w:space="0" w:color="auto" w:frame="1"/>
          <w:lang w:val="nl-NL"/>
        </w:rPr>
        <w:t>N</w:t>
      </w:r>
      <w:r w:rsidR="008D4AFB" w:rsidRPr="00C643A1">
        <w:rPr>
          <w:rFonts w:ascii="Times New Roman" w:hAnsi="Times New Roman"/>
          <w:bCs/>
          <w:color w:val="000000" w:themeColor="text1"/>
          <w:szCs w:val="28"/>
          <w:bdr w:val="none" w:sz="0" w:space="0" w:color="auto" w:frame="1"/>
          <w:lang w:val="nl-NL"/>
        </w:rPr>
        <w:t xml:space="preserve">ếu không có công dân Việt Nam thường trú ở trong nước nhận trẻ em làm con nuôi, </w:t>
      </w:r>
      <w:r w:rsidR="008D4AFB" w:rsidRPr="00C643A1">
        <w:rPr>
          <w:rFonts w:ascii="Times New Roman" w:hAnsi="Times New Roman"/>
          <w:color w:val="000000" w:themeColor="text1"/>
          <w:szCs w:val="28"/>
          <w:lang w:val="nl-NL"/>
        </w:rPr>
        <w:t>UBND</w:t>
      </w:r>
      <w:r w:rsidR="008D4AFB" w:rsidRPr="00C643A1">
        <w:rPr>
          <w:rFonts w:ascii="Times New Roman" w:hAnsi="Times New Roman"/>
          <w:bCs/>
          <w:color w:val="000000" w:themeColor="text1"/>
          <w:szCs w:val="28"/>
          <w:bdr w:val="none" w:sz="0" w:space="0" w:color="auto" w:frame="1"/>
          <w:lang w:val="nl-NL"/>
        </w:rPr>
        <w:t xml:space="preserve"> cấp xã có văn bản kèm theo hồ sơ trẻ em gửi Sở Tư pháp để tìm người nhận trẻ em làm con nuôi theo quy định, đồng thời báo cáo UBND cấp huyện để biết (</w:t>
      </w:r>
      <w:r w:rsidR="008D4AFB" w:rsidRPr="00C643A1">
        <w:rPr>
          <w:rFonts w:ascii="Times New Roman" w:hAnsi="Times New Roman"/>
          <w:bCs/>
          <w:noProof/>
          <w:color w:val="000000" w:themeColor="text1"/>
          <w:szCs w:val="28"/>
          <w:lang w:val="nl-NL"/>
        </w:rPr>
        <w:t xml:space="preserve">khoản 1 Điều 6 của Nghị định số </w:t>
      </w:r>
      <w:r w:rsidR="008D4AFB" w:rsidRPr="00C643A1">
        <w:rPr>
          <w:rFonts w:ascii="Times New Roman" w:hAnsi="Times New Roman"/>
          <w:color w:val="000000" w:themeColor="text1"/>
          <w:w w:val="102"/>
          <w:szCs w:val="28"/>
        </w:rPr>
        <w:t xml:space="preserve">19/2011/NĐ-CP đã được sửa đổi, bổ sung một số điều theo Nghị định số 24/2019/NĐ-CP và </w:t>
      </w:r>
      <w:r w:rsidR="008D4AFB" w:rsidRPr="00C643A1">
        <w:rPr>
          <w:rFonts w:ascii="Times New Roman" w:hAnsi="Times New Roman"/>
          <w:color w:val="000000" w:themeColor="text1"/>
          <w:szCs w:val="28"/>
        </w:rPr>
        <w:t>Nghị định số 06/2025/NĐ-CP)</w:t>
      </w:r>
      <w:r w:rsidR="008D4AFB" w:rsidRPr="00C643A1">
        <w:rPr>
          <w:rFonts w:ascii="Times New Roman" w:hAnsi="Times New Roman"/>
          <w:bCs/>
          <w:color w:val="000000" w:themeColor="text1"/>
          <w:szCs w:val="28"/>
          <w:bdr w:val="none" w:sz="0" w:space="0" w:color="auto" w:frame="1"/>
          <w:lang w:val="nl-NL"/>
        </w:rPr>
        <w:t>.</w:t>
      </w:r>
    </w:p>
    <w:p w14:paraId="02B97242" w14:textId="2A438839" w:rsidR="008D4AFB" w:rsidRPr="00554943" w:rsidRDefault="00A91FE9" w:rsidP="00D97AA3">
      <w:pPr>
        <w:tabs>
          <w:tab w:val="left" w:pos="709"/>
        </w:tabs>
        <w:spacing w:line="288" w:lineRule="auto"/>
        <w:ind w:firstLine="567"/>
        <w:jc w:val="both"/>
        <w:rPr>
          <w:rFonts w:ascii="Times New Roman" w:hAnsi="Times New Roman"/>
          <w:bCs/>
          <w:i/>
          <w:noProof/>
          <w:color w:val="000000" w:themeColor="text1"/>
          <w:szCs w:val="28"/>
        </w:rPr>
      </w:pPr>
      <w:r w:rsidRPr="00554943">
        <w:rPr>
          <w:rFonts w:ascii="Times New Roman" w:hAnsi="Times New Roman"/>
          <w:bCs/>
          <w:i/>
          <w:color w:val="000000" w:themeColor="text1"/>
          <w:szCs w:val="28"/>
        </w:rPr>
        <w:t>2</w:t>
      </w:r>
      <w:r w:rsidR="00A55AB8" w:rsidRPr="00554943">
        <w:rPr>
          <w:rFonts w:ascii="Times New Roman" w:hAnsi="Times New Roman"/>
          <w:bCs/>
          <w:i/>
          <w:color w:val="000000" w:themeColor="text1"/>
          <w:szCs w:val="28"/>
        </w:rPr>
        <w:t>.1</w:t>
      </w:r>
      <w:r w:rsidR="008D4AFB" w:rsidRPr="00554943">
        <w:rPr>
          <w:rFonts w:ascii="Times New Roman" w:hAnsi="Times New Roman"/>
          <w:bCs/>
          <w:i/>
          <w:color w:val="000000" w:themeColor="text1"/>
          <w:szCs w:val="28"/>
        </w:rPr>
        <w:t>.</w:t>
      </w:r>
      <w:r w:rsidR="008D4AFB" w:rsidRPr="00554943">
        <w:rPr>
          <w:rFonts w:ascii="Times New Roman" w:hAnsi="Times New Roman"/>
          <w:bCs/>
          <w:i/>
          <w:noProof/>
          <w:color w:val="000000" w:themeColor="text1"/>
          <w:szCs w:val="28"/>
        </w:rPr>
        <w:t>2. Hồ sơ của người nhận con nuôi</w:t>
      </w:r>
    </w:p>
    <w:p w14:paraId="1F6103DA" w14:textId="1CA0BCE9" w:rsidR="008D4AFB" w:rsidRPr="00554943" w:rsidRDefault="008D4AFB" w:rsidP="00D97AA3">
      <w:pPr>
        <w:spacing w:line="288" w:lineRule="auto"/>
        <w:ind w:firstLine="567"/>
        <w:jc w:val="both"/>
        <w:rPr>
          <w:rFonts w:ascii="Times New Roman" w:hAnsi="Times New Roman"/>
          <w:noProof/>
          <w:color w:val="000000" w:themeColor="text1"/>
          <w:szCs w:val="28"/>
        </w:rPr>
      </w:pPr>
      <w:r w:rsidRPr="00554943">
        <w:rPr>
          <w:rFonts w:ascii="Times New Roman" w:hAnsi="Times New Roman"/>
          <w:b/>
          <w:noProof/>
          <w:color w:val="000000" w:themeColor="text1"/>
          <w:szCs w:val="28"/>
        </w:rPr>
        <w:t>-</w:t>
      </w:r>
      <w:r w:rsidRPr="00554943">
        <w:rPr>
          <w:rFonts w:ascii="Times New Roman" w:hAnsi="Times New Roman"/>
          <w:noProof/>
          <w:color w:val="000000" w:themeColor="text1"/>
          <w:szCs w:val="28"/>
        </w:rPr>
        <w:t xml:space="preserve"> </w:t>
      </w:r>
      <w:r w:rsidRPr="00554943">
        <w:rPr>
          <w:rFonts w:ascii="Times New Roman" w:hAnsi="Times New Roman"/>
          <w:noProof/>
          <w:color w:val="000000" w:themeColor="text1"/>
          <w:szCs w:val="28"/>
          <w:lang w:val="vi-VN"/>
        </w:rPr>
        <w:t>Đối với</w:t>
      </w:r>
      <w:r w:rsidRPr="00554943">
        <w:rPr>
          <w:rFonts w:ascii="Times New Roman" w:hAnsi="Times New Roman"/>
          <w:noProof/>
          <w:color w:val="000000" w:themeColor="text1"/>
          <w:szCs w:val="28"/>
        </w:rPr>
        <w:t xml:space="preserve"> Phiếu lý lịch tư pháp quy định tại khoản 3 Điều 17 của Luật Nuôi con nuôi, người nhận con nuôi nộp Phiếu lý lịch tư pháp số 1 (khoản 1 Điều 7 của </w:t>
      </w:r>
      <w:r w:rsidRPr="00554943">
        <w:rPr>
          <w:rFonts w:ascii="Times New Roman" w:hAnsi="Times New Roman"/>
          <w:bCs/>
          <w:noProof/>
          <w:color w:val="000000" w:themeColor="text1"/>
          <w:szCs w:val="28"/>
          <w:lang w:val="nl-NL"/>
        </w:rPr>
        <w:t xml:space="preserve">của Nghị định số </w:t>
      </w:r>
      <w:r w:rsidRPr="00554943">
        <w:rPr>
          <w:rFonts w:ascii="Times New Roman" w:hAnsi="Times New Roman"/>
          <w:color w:val="000000" w:themeColor="text1"/>
          <w:w w:val="102"/>
          <w:szCs w:val="28"/>
        </w:rPr>
        <w:t xml:space="preserve">19/2011/NĐ-CP đã được sửa đổi, bổ sung một số điều theo </w:t>
      </w:r>
      <w:r w:rsidRPr="00554943">
        <w:rPr>
          <w:rFonts w:ascii="Times New Roman" w:hAnsi="Times New Roman"/>
          <w:color w:val="000000" w:themeColor="text1"/>
          <w:szCs w:val="28"/>
        </w:rPr>
        <w:t>Nghị định số 06/2025/NĐ-CP)</w:t>
      </w:r>
      <w:r w:rsidRPr="00554943">
        <w:rPr>
          <w:rFonts w:ascii="Times New Roman" w:hAnsi="Times New Roman"/>
          <w:noProof/>
          <w:color w:val="000000" w:themeColor="text1"/>
          <w:szCs w:val="28"/>
        </w:rPr>
        <w:t xml:space="preserve">. Ngoài ra, Phiếu lý lịch tư pháp không bị giới hạn thời hạn có giá trị sử dụng (khoản 1 Điều 5 của Nghị định số 19/2011/NĐ-CP </w:t>
      </w:r>
      <w:r w:rsidRPr="00554943">
        <w:rPr>
          <w:rFonts w:ascii="Times New Roman" w:hAnsi="Times New Roman"/>
          <w:color w:val="000000" w:themeColor="text1"/>
          <w:w w:val="102"/>
          <w:szCs w:val="28"/>
        </w:rPr>
        <w:t xml:space="preserve">đã được sửa đổi, bổ sung một số điều theo </w:t>
      </w:r>
      <w:r w:rsidRPr="00554943">
        <w:rPr>
          <w:rFonts w:ascii="Times New Roman" w:hAnsi="Times New Roman"/>
          <w:color w:val="000000" w:themeColor="text1"/>
          <w:szCs w:val="28"/>
        </w:rPr>
        <w:t>Nghị định số 06/2025/NĐ-CP</w:t>
      </w:r>
      <w:r w:rsidRPr="00554943">
        <w:rPr>
          <w:rFonts w:ascii="Times New Roman" w:hAnsi="Times New Roman"/>
          <w:noProof/>
          <w:color w:val="000000" w:themeColor="text1"/>
          <w:szCs w:val="28"/>
        </w:rPr>
        <w:t xml:space="preserve"> đã bỏ quy định Phiếu lý lịch tư pháp có giá trị sử dụng nếu được cấp chưa quá 06 tháng tính đến ngày nộp hồ sơ tại UBND cấp xã).</w:t>
      </w:r>
    </w:p>
    <w:p w14:paraId="680FB98C" w14:textId="77777777" w:rsidR="00D97AA3" w:rsidRDefault="008D4AFB" w:rsidP="00D97AA3">
      <w:pPr>
        <w:tabs>
          <w:tab w:val="left" w:pos="709"/>
        </w:tabs>
        <w:spacing w:line="288" w:lineRule="auto"/>
        <w:ind w:firstLine="567"/>
        <w:jc w:val="both"/>
        <w:rPr>
          <w:rFonts w:ascii="Times New Roman" w:hAnsi="Times New Roman"/>
          <w:noProof/>
          <w:color w:val="000000" w:themeColor="text1"/>
          <w:szCs w:val="28"/>
        </w:rPr>
      </w:pPr>
      <w:r w:rsidRPr="00C643A1">
        <w:rPr>
          <w:rFonts w:ascii="Times New Roman" w:hAnsi="Times New Roman"/>
          <w:b/>
          <w:noProof/>
          <w:color w:val="000000" w:themeColor="text1"/>
          <w:szCs w:val="28"/>
        </w:rPr>
        <w:t>-</w:t>
      </w:r>
      <w:r w:rsidRPr="00C643A1">
        <w:rPr>
          <w:rFonts w:ascii="Times New Roman" w:hAnsi="Times New Roman"/>
          <w:noProof/>
          <w:color w:val="000000" w:themeColor="text1"/>
          <w:szCs w:val="28"/>
        </w:rPr>
        <w:t xml:space="preserve"> </w:t>
      </w:r>
      <w:r w:rsidRPr="00C643A1">
        <w:rPr>
          <w:rFonts w:ascii="Times New Roman" w:hAnsi="Times New Roman"/>
          <w:noProof/>
          <w:color w:val="000000" w:themeColor="text1"/>
          <w:szCs w:val="28"/>
          <w:lang w:val="vi-VN"/>
        </w:rPr>
        <w:t>Đối với Văn bản xác nhận hoàn cảnh gia đình, tình trạng chỗ ở, điều kiện kinh tế của người nhận con nuôi quy định tại khoản 5 Điều 17 của Luật Nuôi con nuôi: Trường hợp người nhận con nuôi có nơi thường trú và nơi ở hiện tại khác nhau</w:t>
      </w:r>
      <w:r w:rsidRPr="00C643A1">
        <w:rPr>
          <w:rFonts w:ascii="Times New Roman" w:hAnsi="Times New Roman"/>
          <w:noProof/>
          <w:color w:val="000000" w:themeColor="text1"/>
          <w:szCs w:val="28"/>
        </w:rPr>
        <w:t xml:space="preserve"> thì</w:t>
      </w:r>
      <w:r w:rsidRPr="00C643A1">
        <w:rPr>
          <w:rFonts w:ascii="Times New Roman" w:hAnsi="Times New Roman"/>
          <w:color w:val="000000" w:themeColor="text1"/>
          <w:szCs w:val="28"/>
          <w:lang w:val="vi-VN"/>
        </w:rPr>
        <w:t xml:space="preserve"> </w:t>
      </w:r>
      <w:r w:rsidRPr="00C643A1">
        <w:rPr>
          <w:rFonts w:ascii="Times New Roman" w:hAnsi="Times New Roman"/>
          <w:color w:val="000000" w:themeColor="text1"/>
          <w:szCs w:val="28"/>
        </w:rPr>
        <w:t>UBND</w:t>
      </w:r>
      <w:r w:rsidRPr="00C643A1">
        <w:rPr>
          <w:rFonts w:ascii="Times New Roman" w:hAnsi="Times New Roman"/>
          <w:noProof/>
          <w:color w:val="000000" w:themeColor="text1"/>
          <w:szCs w:val="28"/>
          <w:lang w:val="vi-VN"/>
        </w:rPr>
        <w:t xml:space="preserve"> cấp xã nơi người nhận con nuôi thường trú trực tiếp xác minh hoặc</w:t>
      </w:r>
      <w:r w:rsidRPr="00C643A1">
        <w:rPr>
          <w:rFonts w:ascii="Times New Roman" w:hAnsi="Times New Roman"/>
          <w:noProof/>
          <w:color w:val="000000" w:themeColor="text1"/>
          <w:szCs w:val="28"/>
        </w:rPr>
        <w:t xml:space="preserve"> </w:t>
      </w:r>
      <w:r w:rsidRPr="00C643A1">
        <w:rPr>
          <w:rFonts w:ascii="Times New Roman" w:hAnsi="Times New Roman"/>
          <w:noProof/>
          <w:color w:val="000000" w:themeColor="text1"/>
          <w:szCs w:val="28"/>
          <w:lang w:val="vi-VN"/>
        </w:rPr>
        <w:t xml:space="preserve">có văn bản đề nghị </w:t>
      </w:r>
      <w:r w:rsidRPr="00C643A1">
        <w:rPr>
          <w:rFonts w:ascii="Times New Roman" w:hAnsi="Times New Roman"/>
          <w:color w:val="000000" w:themeColor="text1"/>
          <w:szCs w:val="28"/>
        </w:rPr>
        <w:t>UBND</w:t>
      </w:r>
      <w:r w:rsidRPr="00C643A1">
        <w:rPr>
          <w:rFonts w:ascii="Times New Roman" w:hAnsi="Times New Roman"/>
          <w:noProof/>
          <w:color w:val="000000" w:themeColor="text1"/>
          <w:szCs w:val="28"/>
          <w:lang w:val="vi-VN"/>
        </w:rPr>
        <w:t xml:space="preserve"> cấp xã nơi ở hiện tại của người nhận con nuôi </w:t>
      </w:r>
      <w:r w:rsidRPr="00C643A1">
        <w:rPr>
          <w:rFonts w:ascii="Times New Roman" w:hAnsi="Times New Roman"/>
          <w:noProof/>
          <w:color w:val="000000" w:themeColor="text1"/>
          <w:szCs w:val="28"/>
        </w:rPr>
        <w:t xml:space="preserve">thực hiện </w:t>
      </w:r>
      <w:r w:rsidRPr="00C643A1">
        <w:rPr>
          <w:rFonts w:ascii="Times New Roman" w:hAnsi="Times New Roman"/>
          <w:noProof/>
          <w:color w:val="000000" w:themeColor="text1"/>
          <w:szCs w:val="28"/>
          <w:lang w:val="vi-VN"/>
        </w:rPr>
        <w:t>xác minh, đánh giá hoàn cảnh gia đình, tình trạng chỗ ở, điều kiện kinh tế của người nhận con nuôi</w:t>
      </w:r>
      <w:r w:rsidRPr="00C643A1">
        <w:rPr>
          <w:rFonts w:ascii="Times New Roman" w:hAnsi="Times New Roman"/>
          <w:noProof/>
          <w:color w:val="000000" w:themeColor="text1"/>
          <w:szCs w:val="28"/>
        </w:rPr>
        <w:t xml:space="preserve"> (</w:t>
      </w:r>
      <w:r w:rsidRPr="00C643A1">
        <w:rPr>
          <w:rFonts w:ascii="Times New Roman" w:hAnsi="Times New Roman"/>
          <w:color w:val="000000" w:themeColor="text1"/>
          <w:szCs w:val="28"/>
        </w:rPr>
        <w:t>Nghị định số 06/2025/NĐ-CP</w:t>
      </w:r>
      <w:r w:rsidRPr="00C643A1">
        <w:rPr>
          <w:rFonts w:ascii="Times New Roman" w:hAnsi="Times New Roman"/>
          <w:bCs/>
          <w:noProof/>
          <w:color w:val="000000" w:themeColor="text1"/>
          <w:szCs w:val="28"/>
          <w:lang w:val="nl-NL"/>
        </w:rPr>
        <w:t xml:space="preserve"> đã bổ sung khoản 3 vào Điều 7 của Nghị định số </w:t>
      </w:r>
      <w:r w:rsidRPr="00C643A1">
        <w:rPr>
          <w:rFonts w:ascii="Times New Roman" w:hAnsi="Times New Roman"/>
          <w:color w:val="000000" w:themeColor="text1"/>
          <w:w w:val="102"/>
          <w:szCs w:val="28"/>
        </w:rPr>
        <w:t>19/2011/NĐ-CP</w:t>
      </w:r>
      <w:r w:rsidRPr="00C643A1">
        <w:rPr>
          <w:rFonts w:ascii="Times New Roman" w:hAnsi="Times New Roman"/>
          <w:color w:val="000000" w:themeColor="text1"/>
          <w:szCs w:val="28"/>
        </w:rPr>
        <w:t>)</w:t>
      </w:r>
      <w:r w:rsidRPr="00C643A1">
        <w:rPr>
          <w:rFonts w:ascii="Times New Roman" w:hAnsi="Times New Roman"/>
          <w:noProof/>
          <w:color w:val="000000" w:themeColor="text1"/>
          <w:szCs w:val="28"/>
          <w:lang w:val="vi-VN"/>
        </w:rPr>
        <w:t>.</w:t>
      </w:r>
    </w:p>
    <w:p w14:paraId="396AA875" w14:textId="3C501A5A" w:rsidR="008D4AFB" w:rsidRPr="00D97AA3" w:rsidRDefault="00A91FE9" w:rsidP="00D97AA3">
      <w:pPr>
        <w:tabs>
          <w:tab w:val="left" w:pos="709"/>
        </w:tabs>
        <w:spacing w:line="288" w:lineRule="auto"/>
        <w:ind w:firstLine="567"/>
        <w:jc w:val="both"/>
        <w:rPr>
          <w:rFonts w:ascii="Times New Roman" w:hAnsi="Times New Roman"/>
          <w:noProof/>
          <w:color w:val="000000" w:themeColor="text1"/>
          <w:szCs w:val="28"/>
        </w:rPr>
      </w:pPr>
      <w:r w:rsidRPr="00C643A1">
        <w:rPr>
          <w:rFonts w:ascii="Times New Roman" w:hAnsi="Times New Roman"/>
          <w:bCs/>
          <w:i/>
          <w:noProof/>
          <w:color w:val="000000" w:themeColor="text1"/>
          <w:szCs w:val="28"/>
        </w:rPr>
        <w:t>2</w:t>
      </w:r>
      <w:r w:rsidR="008D4AFB" w:rsidRPr="00C643A1">
        <w:rPr>
          <w:rFonts w:ascii="Times New Roman" w:hAnsi="Times New Roman"/>
          <w:bCs/>
          <w:i/>
          <w:noProof/>
          <w:color w:val="000000" w:themeColor="text1"/>
          <w:szCs w:val="28"/>
        </w:rPr>
        <w:t>.</w:t>
      </w:r>
      <w:r w:rsidR="00A55AB8">
        <w:rPr>
          <w:rFonts w:ascii="Times New Roman" w:hAnsi="Times New Roman"/>
          <w:bCs/>
          <w:i/>
          <w:noProof/>
          <w:color w:val="000000" w:themeColor="text1"/>
          <w:szCs w:val="28"/>
        </w:rPr>
        <w:t>1.</w:t>
      </w:r>
      <w:r w:rsidR="008D4AFB" w:rsidRPr="00C643A1">
        <w:rPr>
          <w:rFonts w:ascii="Times New Roman" w:hAnsi="Times New Roman"/>
          <w:bCs/>
          <w:i/>
          <w:noProof/>
          <w:color w:val="000000" w:themeColor="text1"/>
          <w:szCs w:val="28"/>
        </w:rPr>
        <w:t>3. Nộp hồ sơ đăng ký nuôi con nuôi</w:t>
      </w:r>
    </w:p>
    <w:p w14:paraId="4BCD61A7" w14:textId="3FC0E81A" w:rsidR="008D4AFB" w:rsidRPr="00C643A1" w:rsidRDefault="008D4AFB" w:rsidP="00D97AA3">
      <w:pPr>
        <w:tabs>
          <w:tab w:val="left" w:pos="709"/>
        </w:tabs>
        <w:spacing w:line="288" w:lineRule="auto"/>
        <w:ind w:firstLine="567"/>
        <w:jc w:val="both"/>
        <w:rPr>
          <w:rFonts w:ascii="Times New Roman" w:hAnsi="Times New Roman"/>
          <w:noProof/>
          <w:color w:val="000000" w:themeColor="text1"/>
          <w:szCs w:val="28"/>
        </w:rPr>
      </w:pPr>
      <w:r w:rsidRPr="00C643A1">
        <w:rPr>
          <w:rFonts w:ascii="Times New Roman" w:hAnsi="Times New Roman"/>
          <w:b/>
          <w:noProof/>
          <w:color w:val="000000" w:themeColor="text1"/>
          <w:szCs w:val="28"/>
        </w:rPr>
        <w:lastRenderedPageBreak/>
        <w:t xml:space="preserve">- </w:t>
      </w:r>
      <w:r w:rsidRPr="00C643A1">
        <w:rPr>
          <w:rFonts w:ascii="Times New Roman" w:hAnsi="Times New Roman"/>
          <w:noProof/>
          <w:color w:val="000000" w:themeColor="text1"/>
          <w:szCs w:val="28"/>
        </w:rPr>
        <w:t>Hồ sơ có thể được nộp theo một trong ba hình thức sau: trực tiếp</w:t>
      </w:r>
      <w:r w:rsidR="00A55AB8">
        <w:rPr>
          <w:rFonts w:ascii="Times New Roman" w:hAnsi="Times New Roman"/>
          <w:noProof/>
          <w:color w:val="000000" w:themeColor="text1"/>
          <w:szCs w:val="28"/>
        </w:rPr>
        <w:t>,</w:t>
      </w:r>
      <w:r w:rsidRPr="00C643A1">
        <w:rPr>
          <w:rFonts w:ascii="Times New Roman" w:hAnsi="Times New Roman"/>
          <w:noProof/>
          <w:color w:val="000000" w:themeColor="text1"/>
          <w:szCs w:val="28"/>
        </w:rPr>
        <w:t xml:space="preserve"> gửi hồ sơ qua hệ thống bưu chính</w:t>
      </w:r>
      <w:r w:rsidR="00A55AB8">
        <w:rPr>
          <w:rFonts w:ascii="Times New Roman" w:hAnsi="Times New Roman"/>
          <w:noProof/>
          <w:color w:val="000000" w:themeColor="text1"/>
          <w:szCs w:val="28"/>
        </w:rPr>
        <w:t xml:space="preserve"> hoặc</w:t>
      </w:r>
      <w:r w:rsidRPr="00C643A1">
        <w:rPr>
          <w:rFonts w:ascii="Times New Roman" w:hAnsi="Times New Roman"/>
          <w:noProof/>
          <w:color w:val="000000" w:themeColor="text1"/>
          <w:szCs w:val="28"/>
        </w:rPr>
        <w:t xml:space="preserve"> </w:t>
      </w:r>
      <w:r w:rsidRPr="00C643A1">
        <w:rPr>
          <w:rFonts w:ascii="Times New Roman" w:hAnsi="Times New Roman"/>
          <w:color w:val="000000" w:themeColor="text1"/>
          <w:szCs w:val="28"/>
          <w:shd w:val="clear" w:color="auto" w:fill="FFFFFF"/>
          <w:lang w:val="vi-VN"/>
        </w:rPr>
        <w:t xml:space="preserve">nộp </w:t>
      </w:r>
      <w:r w:rsidRPr="00C643A1">
        <w:rPr>
          <w:rFonts w:ascii="Times New Roman" w:hAnsi="Times New Roman"/>
          <w:noProof/>
          <w:color w:val="000000" w:themeColor="text1"/>
          <w:szCs w:val="28"/>
          <w:lang w:val="vi-VN"/>
        </w:rPr>
        <w:t xml:space="preserve">trực tuyến theo quy định của pháp luật về </w:t>
      </w:r>
      <w:r w:rsidRPr="00C643A1">
        <w:rPr>
          <w:rFonts w:ascii="Times New Roman" w:hAnsi="Times New Roman"/>
          <w:noProof/>
          <w:color w:val="000000" w:themeColor="text1"/>
          <w:szCs w:val="28"/>
        </w:rPr>
        <w:t>thực hiện thủ tục hành chính trên môi trường điện tử.</w:t>
      </w:r>
    </w:p>
    <w:p w14:paraId="030A1183" w14:textId="36F89204" w:rsidR="00A91FE9" w:rsidRPr="00C643A1" w:rsidRDefault="008D4AFB" w:rsidP="00D97AA3">
      <w:pPr>
        <w:tabs>
          <w:tab w:val="left" w:pos="709"/>
        </w:tabs>
        <w:spacing w:line="288" w:lineRule="auto"/>
        <w:ind w:firstLine="567"/>
        <w:jc w:val="both"/>
        <w:rPr>
          <w:rFonts w:ascii="Times New Roman" w:hAnsi="Times New Roman"/>
          <w:noProof/>
          <w:color w:val="000000" w:themeColor="text1"/>
          <w:szCs w:val="28"/>
        </w:rPr>
      </w:pPr>
      <w:r w:rsidRPr="00C643A1">
        <w:rPr>
          <w:rFonts w:ascii="Times New Roman" w:hAnsi="Times New Roman"/>
          <w:noProof/>
          <w:color w:val="000000" w:themeColor="text1"/>
          <w:szCs w:val="28"/>
        </w:rPr>
        <w:t>Trường hợp hồ sơ được</w:t>
      </w:r>
      <w:r w:rsidRPr="00C643A1">
        <w:rPr>
          <w:rFonts w:ascii="Times New Roman" w:hAnsi="Times New Roman"/>
          <w:color w:val="000000" w:themeColor="text1"/>
          <w:szCs w:val="28"/>
          <w:shd w:val="clear" w:color="auto" w:fill="FFFFFF"/>
          <w:lang w:val="vi-VN"/>
        </w:rPr>
        <w:t xml:space="preserve"> nộp </w:t>
      </w:r>
      <w:r w:rsidRPr="00C643A1">
        <w:rPr>
          <w:rFonts w:ascii="Times New Roman" w:hAnsi="Times New Roman"/>
          <w:noProof/>
          <w:color w:val="000000" w:themeColor="text1"/>
          <w:szCs w:val="28"/>
          <w:lang w:val="vi-VN"/>
        </w:rPr>
        <w:t xml:space="preserve">trực tuyến theo quy định của pháp luật về </w:t>
      </w:r>
      <w:r w:rsidRPr="00C643A1">
        <w:rPr>
          <w:rFonts w:ascii="Times New Roman" w:hAnsi="Times New Roman"/>
          <w:noProof/>
          <w:color w:val="000000" w:themeColor="text1"/>
          <w:szCs w:val="28"/>
        </w:rPr>
        <w:t xml:space="preserve">thực hiện thủ tục hành chính trên môi trường điện tử: </w:t>
      </w:r>
      <w:r w:rsidR="00A91FE9" w:rsidRPr="00C643A1">
        <w:rPr>
          <w:rFonts w:ascii="Times New Roman" w:hAnsi="Times New Roman"/>
          <w:noProof/>
          <w:color w:val="000000" w:themeColor="text1"/>
          <w:szCs w:val="28"/>
        </w:rPr>
        <w:t>N</w:t>
      </w:r>
      <w:r w:rsidRPr="00C643A1">
        <w:rPr>
          <w:rFonts w:ascii="Times New Roman" w:hAnsi="Times New Roman"/>
          <w:noProof/>
          <w:color w:val="000000" w:themeColor="text1"/>
          <w:szCs w:val="28"/>
        </w:rPr>
        <w:t xml:space="preserve">gười nhận con nuôi nộp Phiếu lý lịch tư pháp điện tử thì không phải nộp bản giấy; </w:t>
      </w:r>
    </w:p>
    <w:p w14:paraId="77626F27" w14:textId="77777777" w:rsidR="00A91FE9" w:rsidRPr="00C643A1" w:rsidRDefault="008D4AFB" w:rsidP="00D97AA3">
      <w:pPr>
        <w:spacing w:line="288" w:lineRule="auto"/>
        <w:ind w:firstLine="567"/>
        <w:jc w:val="both"/>
        <w:rPr>
          <w:rFonts w:ascii="Times New Roman" w:hAnsi="Times New Roman"/>
          <w:iCs/>
          <w:color w:val="000000" w:themeColor="text1"/>
          <w:szCs w:val="28"/>
          <w:shd w:val="clear" w:color="auto" w:fill="FFFFFF"/>
          <w:lang w:val="nb-NO"/>
        </w:rPr>
      </w:pPr>
      <w:r w:rsidRPr="00C643A1">
        <w:rPr>
          <w:rFonts w:ascii="Times New Roman" w:hAnsi="Times New Roman"/>
          <w:noProof/>
          <w:color w:val="000000" w:themeColor="text1"/>
          <w:szCs w:val="28"/>
        </w:rPr>
        <w:t xml:space="preserve">UBND </w:t>
      </w:r>
      <w:r w:rsidRPr="00C643A1">
        <w:rPr>
          <w:rFonts w:ascii="Times New Roman" w:hAnsi="Times New Roman"/>
          <w:noProof/>
          <w:color w:val="000000" w:themeColor="text1"/>
          <w:szCs w:val="28"/>
          <w:lang w:val="vi-VN"/>
        </w:rPr>
        <w:t xml:space="preserve">cấp xã nơi có thẩm quyền giải quyết việc nuôi con nuôi </w:t>
      </w:r>
      <w:r w:rsidRPr="00C643A1">
        <w:rPr>
          <w:rFonts w:ascii="Times New Roman" w:hAnsi="Times New Roman"/>
          <w:noProof/>
          <w:color w:val="000000" w:themeColor="text1"/>
          <w:szCs w:val="28"/>
        </w:rPr>
        <w:t>tra cứu</w:t>
      </w:r>
      <w:r w:rsidRPr="00C643A1">
        <w:rPr>
          <w:rFonts w:ascii="Times New Roman" w:hAnsi="Times New Roman"/>
          <w:noProof/>
          <w:color w:val="000000" w:themeColor="text1"/>
          <w:szCs w:val="28"/>
          <w:lang w:val="vi-VN"/>
        </w:rPr>
        <w:t xml:space="preserve"> được</w:t>
      </w:r>
      <w:r w:rsidRPr="00C643A1">
        <w:rPr>
          <w:rFonts w:ascii="Times New Roman" w:hAnsi="Times New Roman"/>
          <w:noProof/>
          <w:color w:val="000000" w:themeColor="text1"/>
          <w:szCs w:val="28"/>
        </w:rPr>
        <w:t xml:space="preserve"> thông tin,</w:t>
      </w:r>
      <w:r w:rsidRPr="00C643A1">
        <w:rPr>
          <w:rFonts w:ascii="Times New Roman" w:hAnsi="Times New Roman"/>
          <w:noProof/>
          <w:color w:val="000000" w:themeColor="text1"/>
          <w:szCs w:val="28"/>
          <w:lang w:val="vi-VN"/>
        </w:rPr>
        <w:t xml:space="preserve"> </w:t>
      </w:r>
      <w:r w:rsidRPr="00C643A1">
        <w:rPr>
          <w:rFonts w:ascii="Times New Roman" w:hAnsi="Times New Roman"/>
          <w:noProof/>
          <w:color w:val="000000" w:themeColor="text1"/>
          <w:szCs w:val="28"/>
        </w:rPr>
        <w:t>dữ liệu</w:t>
      </w:r>
      <w:r w:rsidRPr="00C643A1">
        <w:rPr>
          <w:rFonts w:ascii="Times New Roman" w:hAnsi="Times New Roman"/>
          <w:noProof/>
          <w:color w:val="000000" w:themeColor="text1"/>
          <w:szCs w:val="28"/>
          <w:lang w:val="vi-VN"/>
        </w:rPr>
        <w:t xml:space="preserve"> </w:t>
      </w:r>
      <w:r w:rsidRPr="00C643A1">
        <w:rPr>
          <w:rFonts w:ascii="Times New Roman" w:hAnsi="Times New Roman"/>
          <w:iCs/>
          <w:color w:val="000000" w:themeColor="text1"/>
          <w:szCs w:val="28"/>
          <w:shd w:val="clear" w:color="auto" w:fill="FFFFFF"/>
          <w:lang w:val="nb-NO"/>
        </w:rPr>
        <w:t xml:space="preserve">về nhân thân từ Cơ sở dữ liệu quốc gia về dân cư, cơ sở dữ liệu chuyên ngành thì người nhận con nuôi không phải nộp bản giấy của giấy tờ quy định tại khoản 2 Điều 17 của Luật Nuôi con nuôi; </w:t>
      </w:r>
    </w:p>
    <w:p w14:paraId="1E97E99C" w14:textId="77777777" w:rsidR="00D97AA3" w:rsidRDefault="008D4AFB" w:rsidP="00D97AA3">
      <w:pPr>
        <w:tabs>
          <w:tab w:val="left" w:pos="709"/>
        </w:tabs>
        <w:spacing w:line="288" w:lineRule="auto"/>
        <w:ind w:firstLine="567"/>
        <w:jc w:val="both"/>
        <w:rPr>
          <w:rFonts w:ascii="Times New Roman" w:hAnsi="Times New Roman"/>
          <w:iCs/>
          <w:color w:val="000000" w:themeColor="text1"/>
          <w:szCs w:val="28"/>
          <w:shd w:val="clear" w:color="auto" w:fill="FFFFFF"/>
          <w:lang w:val="nb-NO"/>
        </w:rPr>
      </w:pPr>
      <w:r w:rsidRPr="00C643A1">
        <w:rPr>
          <w:rFonts w:ascii="Times New Roman" w:hAnsi="Times New Roman"/>
          <w:noProof/>
          <w:color w:val="000000" w:themeColor="text1"/>
          <w:szCs w:val="28"/>
        </w:rPr>
        <w:t>UBND</w:t>
      </w:r>
      <w:r w:rsidRPr="00C643A1">
        <w:rPr>
          <w:rFonts w:ascii="Times New Roman" w:hAnsi="Times New Roman"/>
          <w:noProof/>
          <w:color w:val="000000" w:themeColor="text1"/>
          <w:szCs w:val="28"/>
          <w:lang w:val="vi-VN"/>
        </w:rPr>
        <w:t xml:space="preserve"> cấp xã nơi có thẩm quyền giải quyết việc nuôi con nuôi </w:t>
      </w:r>
      <w:r w:rsidRPr="00C643A1">
        <w:rPr>
          <w:rFonts w:ascii="Times New Roman" w:hAnsi="Times New Roman"/>
          <w:noProof/>
          <w:color w:val="000000" w:themeColor="text1"/>
          <w:szCs w:val="28"/>
        </w:rPr>
        <w:t>tra cứu</w:t>
      </w:r>
      <w:r w:rsidRPr="00C643A1">
        <w:rPr>
          <w:rFonts w:ascii="Times New Roman" w:hAnsi="Times New Roman"/>
          <w:noProof/>
          <w:color w:val="000000" w:themeColor="text1"/>
          <w:szCs w:val="28"/>
          <w:lang w:val="vi-VN"/>
        </w:rPr>
        <w:t xml:space="preserve"> được</w:t>
      </w:r>
      <w:r w:rsidRPr="00C643A1">
        <w:rPr>
          <w:rFonts w:ascii="Times New Roman" w:hAnsi="Times New Roman"/>
          <w:noProof/>
          <w:color w:val="000000" w:themeColor="text1"/>
          <w:szCs w:val="28"/>
        </w:rPr>
        <w:t xml:space="preserve"> thông tin,</w:t>
      </w:r>
      <w:r w:rsidRPr="00C643A1">
        <w:rPr>
          <w:rFonts w:ascii="Times New Roman" w:hAnsi="Times New Roman"/>
          <w:noProof/>
          <w:color w:val="000000" w:themeColor="text1"/>
          <w:szCs w:val="28"/>
          <w:lang w:val="vi-VN"/>
        </w:rPr>
        <w:t xml:space="preserve"> </w:t>
      </w:r>
      <w:r w:rsidRPr="00C643A1">
        <w:rPr>
          <w:rFonts w:ascii="Times New Roman" w:hAnsi="Times New Roman"/>
          <w:noProof/>
          <w:color w:val="000000" w:themeColor="text1"/>
          <w:szCs w:val="28"/>
        </w:rPr>
        <w:t>dữ liệu</w:t>
      </w:r>
      <w:r w:rsidRPr="00C643A1">
        <w:rPr>
          <w:rFonts w:ascii="Times New Roman" w:hAnsi="Times New Roman"/>
          <w:noProof/>
          <w:color w:val="000000" w:themeColor="text1"/>
          <w:szCs w:val="28"/>
          <w:lang w:val="vi-VN"/>
        </w:rPr>
        <w:t xml:space="preserve"> </w:t>
      </w:r>
      <w:r w:rsidRPr="00C643A1">
        <w:rPr>
          <w:rFonts w:ascii="Times New Roman" w:hAnsi="Times New Roman"/>
          <w:iCs/>
          <w:color w:val="000000" w:themeColor="text1"/>
          <w:szCs w:val="28"/>
          <w:shd w:val="clear" w:color="auto" w:fill="FFFFFF"/>
          <w:lang w:val="nb-NO"/>
        </w:rPr>
        <w:t>về tình trạng hôn nhân của người nhận con nuôi từ Cơ sở dữ liệu quốc gia về dân cư, cơ sở dữ liệu chuyên ngành thì người nhận con nuôi không phải nộp bản giấy của giấy tờ quy định tại khoản 4 Điều 17 của Luật Nuôi con nuôi.</w:t>
      </w:r>
    </w:p>
    <w:p w14:paraId="698BEC10" w14:textId="77777777" w:rsidR="00D97AA3" w:rsidRDefault="008D4AFB" w:rsidP="00D97AA3">
      <w:pPr>
        <w:tabs>
          <w:tab w:val="left" w:pos="709"/>
        </w:tabs>
        <w:spacing w:line="288" w:lineRule="auto"/>
        <w:ind w:firstLine="567"/>
        <w:jc w:val="both"/>
        <w:rPr>
          <w:rFonts w:ascii="Times New Roman" w:hAnsi="Times New Roman"/>
          <w:iCs/>
          <w:color w:val="000000" w:themeColor="text1"/>
          <w:szCs w:val="28"/>
          <w:shd w:val="clear" w:color="auto" w:fill="FFFFFF"/>
          <w:lang w:val="nb-NO"/>
        </w:rPr>
      </w:pPr>
      <w:r w:rsidRPr="00C643A1">
        <w:rPr>
          <w:rFonts w:ascii="Times New Roman" w:hAnsi="Times New Roman"/>
          <w:color w:val="000000" w:themeColor="text1"/>
          <w:szCs w:val="28"/>
          <w:shd w:val="clear" w:color="auto" w:fill="FFFFFF"/>
        </w:rPr>
        <w:t xml:space="preserve">Kết quả tra cứu được </w:t>
      </w:r>
      <w:r w:rsidRPr="00C643A1">
        <w:rPr>
          <w:rFonts w:ascii="Times New Roman" w:hAnsi="Times New Roman"/>
          <w:iCs/>
          <w:color w:val="000000" w:themeColor="text1"/>
          <w:szCs w:val="28"/>
          <w:shd w:val="clear" w:color="auto" w:fill="FFFFFF"/>
        </w:rPr>
        <w:t>UBND</w:t>
      </w:r>
      <w:r w:rsidRPr="00C643A1">
        <w:rPr>
          <w:rFonts w:ascii="Times New Roman" w:hAnsi="Times New Roman"/>
          <w:iCs/>
          <w:color w:val="000000" w:themeColor="text1"/>
          <w:szCs w:val="28"/>
          <w:shd w:val="clear" w:color="auto" w:fill="FFFFFF"/>
          <w:lang w:val="nb-NO"/>
        </w:rPr>
        <w:t xml:space="preserve"> cấp xã </w:t>
      </w:r>
      <w:r w:rsidRPr="00C643A1">
        <w:rPr>
          <w:rFonts w:ascii="Times New Roman" w:hAnsi="Times New Roman"/>
          <w:color w:val="000000" w:themeColor="text1"/>
          <w:szCs w:val="28"/>
          <w:shd w:val="clear" w:color="auto" w:fill="FFFFFF"/>
        </w:rPr>
        <w:t xml:space="preserve">lưu trữ dưới dạng điện tử hoặc bản giấy, phản ánh đầy đủ, chính xác thông tin tại thời điểm tra cứu và đính kèm hồ sơ của người nhận con nuôi </w:t>
      </w:r>
      <w:r w:rsidRPr="00C643A1">
        <w:rPr>
          <w:rFonts w:ascii="Times New Roman" w:hAnsi="Times New Roman"/>
          <w:iCs/>
          <w:color w:val="000000" w:themeColor="text1"/>
          <w:szCs w:val="28"/>
          <w:shd w:val="clear" w:color="auto" w:fill="FFFFFF"/>
          <w:lang w:val="nb-NO"/>
        </w:rPr>
        <w:t>(</w:t>
      </w:r>
      <w:r w:rsidRPr="00C643A1">
        <w:rPr>
          <w:rFonts w:ascii="Times New Roman" w:hAnsi="Times New Roman"/>
          <w:noProof/>
          <w:color w:val="000000" w:themeColor="text1"/>
          <w:szCs w:val="28"/>
        </w:rPr>
        <w:t>khoản 2 Điều 7 của</w:t>
      </w:r>
      <w:r w:rsidRPr="00C643A1">
        <w:rPr>
          <w:rFonts w:ascii="Times New Roman" w:hAnsi="Times New Roman"/>
          <w:bCs/>
          <w:noProof/>
          <w:color w:val="000000" w:themeColor="text1"/>
          <w:szCs w:val="28"/>
          <w:lang w:val="nl-NL"/>
        </w:rPr>
        <w:t xml:space="preserve"> Nghị định số </w:t>
      </w:r>
      <w:r w:rsidRPr="00C643A1">
        <w:rPr>
          <w:rFonts w:ascii="Times New Roman" w:hAnsi="Times New Roman"/>
          <w:color w:val="000000" w:themeColor="text1"/>
          <w:w w:val="102"/>
          <w:szCs w:val="28"/>
        </w:rPr>
        <w:t xml:space="preserve">19/2011/NĐ-CP đã được sửa đổi, bổ sung một số điều theo </w:t>
      </w:r>
      <w:r w:rsidRPr="00C643A1">
        <w:rPr>
          <w:rFonts w:ascii="Times New Roman" w:hAnsi="Times New Roman"/>
          <w:color w:val="000000" w:themeColor="text1"/>
          <w:szCs w:val="28"/>
        </w:rPr>
        <w:t>Nghị định số 06/2025/NĐ-CP).</w:t>
      </w:r>
    </w:p>
    <w:p w14:paraId="196008A7" w14:textId="0D5DFBA7" w:rsidR="008D4AFB" w:rsidRPr="00D97AA3" w:rsidRDefault="00A91FE9" w:rsidP="00D97AA3">
      <w:pPr>
        <w:tabs>
          <w:tab w:val="left" w:pos="709"/>
        </w:tabs>
        <w:spacing w:line="288" w:lineRule="auto"/>
        <w:ind w:firstLine="567"/>
        <w:jc w:val="both"/>
        <w:rPr>
          <w:rFonts w:ascii="Times New Roman" w:hAnsi="Times New Roman"/>
          <w:iCs/>
          <w:color w:val="000000" w:themeColor="text1"/>
          <w:szCs w:val="28"/>
          <w:shd w:val="clear" w:color="auto" w:fill="FFFFFF"/>
          <w:lang w:val="nb-NO"/>
        </w:rPr>
      </w:pPr>
      <w:r w:rsidRPr="00C643A1">
        <w:rPr>
          <w:rFonts w:ascii="Times New Roman" w:hAnsi="Times New Roman"/>
          <w:i/>
          <w:noProof/>
          <w:color w:val="000000" w:themeColor="text1"/>
          <w:szCs w:val="28"/>
          <w:lang w:val="nl-NL"/>
        </w:rPr>
        <w:t>2</w:t>
      </w:r>
      <w:r w:rsidR="008D4AFB" w:rsidRPr="00C643A1">
        <w:rPr>
          <w:rFonts w:ascii="Times New Roman" w:hAnsi="Times New Roman"/>
          <w:i/>
          <w:noProof/>
          <w:color w:val="000000" w:themeColor="text1"/>
          <w:szCs w:val="28"/>
          <w:lang w:val="nl-NL"/>
        </w:rPr>
        <w:t>.</w:t>
      </w:r>
      <w:r w:rsidR="00A55AB8">
        <w:rPr>
          <w:rFonts w:ascii="Times New Roman" w:hAnsi="Times New Roman"/>
          <w:i/>
          <w:noProof/>
          <w:color w:val="000000" w:themeColor="text1"/>
          <w:szCs w:val="28"/>
          <w:lang w:val="nl-NL"/>
        </w:rPr>
        <w:t>1.</w:t>
      </w:r>
      <w:r w:rsidR="008D4AFB" w:rsidRPr="00C643A1">
        <w:rPr>
          <w:rFonts w:ascii="Times New Roman" w:hAnsi="Times New Roman"/>
          <w:i/>
          <w:noProof/>
          <w:color w:val="000000" w:themeColor="text1"/>
          <w:szCs w:val="28"/>
          <w:lang w:val="nl-NL"/>
        </w:rPr>
        <w:t xml:space="preserve">4. </w:t>
      </w:r>
      <w:r w:rsidR="008D4AFB" w:rsidRPr="00C643A1">
        <w:rPr>
          <w:rFonts w:ascii="Times New Roman" w:hAnsi="Times New Roman"/>
          <w:i/>
          <w:color w:val="000000" w:themeColor="text1"/>
          <w:szCs w:val="28"/>
          <w:lang w:eastAsia="zh-CN"/>
        </w:rPr>
        <w:t xml:space="preserve">Thông báo tình hình phát triển của con nuôi và </w:t>
      </w:r>
      <w:r w:rsidR="008D4AFB" w:rsidRPr="00C643A1">
        <w:rPr>
          <w:rFonts w:ascii="Times New Roman" w:hAnsi="Times New Roman"/>
          <w:i/>
          <w:color w:val="000000" w:themeColor="text1"/>
          <w:szCs w:val="28"/>
          <w:lang w:val="fr-FR"/>
        </w:rPr>
        <w:t>trách nhiệm kiểm tra, theo dõi tình hình thực hiện việc nuôi con nuôi</w:t>
      </w:r>
    </w:p>
    <w:p w14:paraId="22AB8628" w14:textId="47FC585F" w:rsidR="005B60EA" w:rsidRPr="00C643A1" w:rsidRDefault="008D4AFB" w:rsidP="00D97AA3">
      <w:pPr>
        <w:pStyle w:val="NormalWeb"/>
        <w:shd w:val="clear" w:color="auto" w:fill="FFFFFF"/>
        <w:tabs>
          <w:tab w:val="left" w:pos="709"/>
        </w:tabs>
        <w:spacing w:before="0" w:beforeAutospacing="0" w:after="0" w:afterAutospacing="0" w:line="288" w:lineRule="auto"/>
        <w:ind w:firstLine="567"/>
        <w:jc w:val="both"/>
        <w:rPr>
          <w:rFonts w:ascii="Times New Roman" w:hAnsi="Times New Roman"/>
          <w:color w:val="000000" w:themeColor="text1"/>
          <w:w w:val="102"/>
          <w:sz w:val="28"/>
          <w:szCs w:val="28"/>
        </w:rPr>
      </w:pPr>
      <w:r w:rsidRPr="00C643A1">
        <w:rPr>
          <w:rFonts w:ascii="Times New Roman" w:hAnsi="Times New Roman"/>
          <w:color w:val="000000" w:themeColor="text1"/>
          <w:sz w:val="28"/>
          <w:szCs w:val="28"/>
          <w:lang w:val="fr-FR"/>
        </w:rPr>
        <w:t xml:space="preserve">Trường hợp cha, mẹ nuôi thay đổi nơi thường trú khi chưa hết thời hạn phải thông </w:t>
      </w:r>
      <w:r w:rsidRPr="00C643A1">
        <w:rPr>
          <w:rFonts w:ascii="Times New Roman" w:hAnsi="Times New Roman"/>
          <w:bCs/>
          <w:color w:val="000000" w:themeColor="text1"/>
          <w:sz w:val="28"/>
          <w:szCs w:val="28"/>
          <w:lang w:eastAsia="zh-CN"/>
        </w:rPr>
        <w:t>báo tình hình phát triển của con nuôi</w:t>
      </w:r>
      <w:r w:rsidRPr="00C643A1">
        <w:rPr>
          <w:rFonts w:ascii="Times New Roman" w:hAnsi="Times New Roman"/>
          <w:color w:val="000000" w:themeColor="text1"/>
          <w:sz w:val="28"/>
          <w:szCs w:val="28"/>
          <w:lang w:val="fr-FR"/>
        </w:rPr>
        <w:t xml:space="preserve">, cha, mẹ nuôi có trách nhiệm tiếp tục thông báo tình hình phát triển của con nuôi cho </w:t>
      </w:r>
      <w:r w:rsidRPr="00C643A1">
        <w:rPr>
          <w:rFonts w:ascii="Times New Roman" w:hAnsi="Times New Roman"/>
          <w:color w:val="000000" w:themeColor="text1"/>
          <w:sz w:val="28"/>
          <w:szCs w:val="28"/>
        </w:rPr>
        <w:t>UBND</w:t>
      </w:r>
      <w:r w:rsidRPr="00C643A1">
        <w:rPr>
          <w:rFonts w:ascii="Times New Roman" w:hAnsi="Times New Roman"/>
          <w:color w:val="000000" w:themeColor="text1"/>
          <w:sz w:val="28"/>
          <w:szCs w:val="28"/>
          <w:lang w:val="fr-FR"/>
        </w:rPr>
        <w:t xml:space="preserve"> cấp xã nơi chuyển đến cho đến khi hết thời hạn 03 năm kể từ ngày giao nhận con nuôi. </w:t>
      </w:r>
      <w:r w:rsidRPr="00C643A1">
        <w:rPr>
          <w:rFonts w:ascii="Times New Roman" w:hAnsi="Times New Roman"/>
          <w:color w:val="000000" w:themeColor="text1"/>
          <w:sz w:val="28"/>
          <w:szCs w:val="28"/>
        </w:rPr>
        <w:t>UBND</w:t>
      </w:r>
      <w:r w:rsidRPr="00C643A1">
        <w:rPr>
          <w:rFonts w:ascii="Times New Roman" w:hAnsi="Times New Roman"/>
          <w:color w:val="000000" w:themeColor="text1"/>
          <w:sz w:val="28"/>
          <w:szCs w:val="28"/>
          <w:lang w:val="fr-FR"/>
        </w:rPr>
        <w:t xml:space="preserve"> cấp xã nơi cha</w:t>
      </w:r>
      <w:r w:rsidRPr="00C643A1">
        <w:rPr>
          <w:rFonts w:ascii="Times New Roman" w:hAnsi="Times New Roman"/>
          <w:color w:val="000000" w:themeColor="text1"/>
          <w:sz w:val="28"/>
          <w:szCs w:val="28"/>
          <w:lang w:val="vi-VN"/>
        </w:rPr>
        <w:t>,</w:t>
      </w:r>
      <w:r w:rsidRPr="00C643A1">
        <w:rPr>
          <w:rFonts w:ascii="Times New Roman" w:hAnsi="Times New Roman"/>
          <w:color w:val="000000" w:themeColor="text1"/>
          <w:sz w:val="28"/>
          <w:szCs w:val="28"/>
          <w:lang w:val="fr-FR"/>
        </w:rPr>
        <w:t xml:space="preserve"> mẹ nuôi chuyển đến có trách nhiệm kiểm tra, theo dõi tình hình thực hiện việc nuôi con nuôi theo quy định tại khoản 2 Điều 23 của Luật Nuôi con nuôi (</w:t>
      </w:r>
      <w:r w:rsidRPr="00C643A1">
        <w:rPr>
          <w:rFonts w:ascii="Times New Roman" w:hAnsi="Times New Roman"/>
          <w:color w:val="000000" w:themeColor="text1"/>
          <w:sz w:val="28"/>
          <w:szCs w:val="28"/>
        </w:rPr>
        <w:t>Nghị định số 06/2025/NĐ-CP đã bổ sung</w:t>
      </w:r>
      <w:r w:rsidRPr="00C643A1">
        <w:rPr>
          <w:rFonts w:ascii="Times New Roman" w:hAnsi="Times New Roman"/>
          <w:noProof/>
          <w:color w:val="000000" w:themeColor="text1"/>
          <w:sz w:val="28"/>
          <w:szCs w:val="28"/>
        </w:rPr>
        <w:t xml:space="preserve"> </w:t>
      </w:r>
      <w:r w:rsidRPr="00C643A1">
        <w:rPr>
          <w:rFonts w:ascii="Times New Roman" w:hAnsi="Times New Roman"/>
          <w:bCs/>
          <w:noProof/>
          <w:color w:val="000000" w:themeColor="text1"/>
          <w:sz w:val="28"/>
          <w:szCs w:val="28"/>
          <w:lang w:val="nl-NL"/>
        </w:rPr>
        <w:t xml:space="preserve">Điều 10a vào Nghị định số </w:t>
      </w:r>
      <w:r w:rsidRPr="00C643A1">
        <w:rPr>
          <w:rFonts w:ascii="Times New Roman" w:hAnsi="Times New Roman"/>
          <w:color w:val="000000" w:themeColor="text1"/>
          <w:w w:val="102"/>
          <w:sz w:val="28"/>
          <w:szCs w:val="28"/>
        </w:rPr>
        <w:t>19/2011/NĐ-CP đã được sửa đổi bổ sung một số điều theo Nghị định số 24/2019/NĐ-CP).</w:t>
      </w:r>
    </w:p>
    <w:p w14:paraId="3EB430B5" w14:textId="01E94A2D" w:rsidR="004C45B6" w:rsidRPr="00500720" w:rsidRDefault="00EB21A4" w:rsidP="00D97AA3">
      <w:pPr>
        <w:pStyle w:val="NormalWeb"/>
        <w:shd w:val="clear" w:color="auto" w:fill="FFFFFF"/>
        <w:spacing w:before="0" w:beforeAutospacing="0" w:after="0" w:afterAutospacing="0" w:line="288" w:lineRule="auto"/>
        <w:ind w:firstLine="567"/>
        <w:jc w:val="both"/>
        <w:rPr>
          <w:rFonts w:ascii="Times New Roman" w:hAnsi="Times New Roman"/>
          <w:b/>
          <w:bCs/>
          <w:i/>
          <w:iCs/>
          <w:color w:val="000000" w:themeColor="text1"/>
          <w:w w:val="102"/>
          <w:sz w:val="28"/>
          <w:szCs w:val="28"/>
        </w:rPr>
      </w:pPr>
      <w:r>
        <w:rPr>
          <w:rFonts w:ascii="Times New Roman" w:hAnsi="Times New Roman"/>
          <w:b/>
          <w:bCs/>
          <w:i/>
          <w:iCs/>
          <w:color w:val="000000" w:themeColor="text1"/>
          <w:w w:val="102"/>
          <w:sz w:val="28"/>
          <w:szCs w:val="28"/>
        </w:rPr>
        <w:t>II.</w:t>
      </w:r>
      <w:r w:rsidR="004C45B6" w:rsidRPr="00500720">
        <w:rPr>
          <w:rFonts w:ascii="Times New Roman" w:hAnsi="Times New Roman"/>
          <w:b/>
          <w:bCs/>
          <w:i/>
          <w:iCs/>
          <w:color w:val="000000" w:themeColor="text1"/>
          <w:w w:val="102"/>
          <w:sz w:val="28"/>
          <w:szCs w:val="28"/>
        </w:rPr>
        <w:t xml:space="preserve"> Đối với </w:t>
      </w:r>
      <w:r w:rsidR="00780634">
        <w:rPr>
          <w:rFonts w:ascii="Times New Roman" w:hAnsi="Times New Roman"/>
          <w:b/>
          <w:bCs/>
          <w:i/>
          <w:iCs/>
          <w:color w:val="000000" w:themeColor="text1"/>
          <w:w w:val="102"/>
          <w:sz w:val="28"/>
          <w:szCs w:val="28"/>
        </w:rPr>
        <w:t>việc</w:t>
      </w:r>
      <w:r w:rsidR="00112E88" w:rsidRPr="00500720">
        <w:rPr>
          <w:rFonts w:ascii="Times New Roman" w:hAnsi="Times New Roman"/>
          <w:b/>
          <w:bCs/>
          <w:i/>
          <w:iCs/>
          <w:color w:val="000000" w:themeColor="text1"/>
          <w:w w:val="102"/>
          <w:sz w:val="28"/>
          <w:szCs w:val="28"/>
        </w:rPr>
        <w:t xml:space="preserve"> số hóa sổ hộ tịch và sử dụng dữ liệu hộ tịch đã số hóa: </w:t>
      </w:r>
    </w:p>
    <w:p w14:paraId="64F29C99" w14:textId="00AACF3F" w:rsidR="00F12BE4" w:rsidRPr="00C643A1" w:rsidRDefault="00500720" w:rsidP="00D97AA3">
      <w:pPr>
        <w:widowControl w:val="0"/>
        <w:spacing w:line="288" w:lineRule="auto"/>
        <w:ind w:firstLine="567"/>
        <w:jc w:val="both"/>
        <w:rPr>
          <w:rFonts w:ascii="Times New Roman" w:eastAsia="Calibri" w:hAnsi="Times New Roman"/>
          <w:color w:val="000000" w:themeColor="text1"/>
          <w:szCs w:val="28"/>
          <w:lang w:val="es-MX"/>
        </w:rPr>
      </w:pPr>
      <w:r>
        <w:rPr>
          <w:rFonts w:ascii="Times New Roman" w:eastAsia="Calibri" w:hAnsi="Times New Roman"/>
          <w:color w:val="000000" w:themeColor="text1"/>
          <w:szCs w:val="28"/>
          <w:lang w:val="es-MX"/>
        </w:rPr>
        <w:t>1.</w:t>
      </w:r>
      <w:r w:rsidR="00F12BE4" w:rsidRPr="00C643A1">
        <w:rPr>
          <w:rFonts w:ascii="Times New Roman" w:eastAsia="Calibri" w:hAnsi="Times New Roman"/>
          <w:color w:val="000000" w:themeColor="text1"/>
          <w:szCs w:val="28"/>
          <w:lang w:val="es-MX"/>
        </w:rPr>
        <w:t xml:space="preserve"> </w:t>
      </w:r>
      <w:r w:rsidR="00780634">
        <w:rPr>
          <w:rFonts w:ascii="Times New Roman" w:eastAsia="Calibri" w:hAnsi="Times New Roman"/>
          <w:color w:val="000000" w:themeColor="text1"/>
          <w:szCs w:val="28"/>
          <w:lang w:val="es-MX"/>
        </w:rPr>
        <w:t xml:space="preserve">Tiếp tục rà soát, cập nhật, số hóa dữ liệu hộ tịch còn lại (nếu có); </w:t>
      </w:r>
      <w:r w:rsidR="00F12BE4" w:rsidRPr="00C643A1">
        <w:rPr>
          <w:rFonts w:ascii="Times New Roman" w:eastAsia="Calibri" w:hAnsi="Times New Roman"/>
          <w:color w:val="000000" w:themeColor="text1"/>
          <w:szCs w:val="28"/>
          <w:lang w:val="es-MX"/>
        </w:rPr>
        <w:t xml:space="preserve">Tiến hành kiểm tra, đánh giá mức độ chính xác, đầy đủ, hoàn thiện của dữ liệu </w:t>
      </w:r>
      <w:r w:rsidR="00112E88" w:rsidRPr="00C643A1">
        <w:rPr>
          <w:rFonts w:ascii="Times New Roman" w:eastAsia="Calibri" w:hAnsi="Times New Roman"/>
          <w:color w:val="000000" w:themeColor="text1"/>
          <w:szCs w:val="28"/>
          <w:lang w:val="es-MX"/>
        </w:rPr>
        <w:t xml:space="preserve">hộ tịch </w:t>
      </w:r>
      <w:r w:rsidR="00F12BE4" w:rsidRPr="00C643A1">
        <w:rPr>
          <w:rFonts w:ascii="Times New Roman" w:eastAsia="Calibri" w:hAnsi="Times New Roman"/>
          <w:color w:val="000000" w:themeColor="text1"/>
          <w:szCs w:val="28"/>
          <w:lang w:val="es-MX"/>
        </w:rPr>
        <w:t xml:space="preserve">đã số hoá, </w:t>
      </w:r>
      <w:r w:rsidR="00112E88" w:rsidRPr="00C643A1">
        <w:rPr>
          <w:rFonts w:ascii="Times New Roman" w:eastAsia="Calibri" w:hAnsi="Times New Roman"/>
          <w:color w:val="000000" w:themeColor="text1"/>
          <w:szCs w:val="28"/>
          <w:lang w:val="es-MX"/>
        </w:rPr>
        <w:t xml:space="preserve">trong đó </w:t>
      </w:r>
      <w:r w:rsidR="00A55AB8">
        <w:rPr>
          <w:rFonts w:ascii="Times New Roman" w:eastAsia="Calibri" w:hAnsi="Times New Roman"/>
          <w:color w:val="000000" w:themeColor="text1"/>
          <w:szCs w:val="28"/>
          <w:lang w:val="es-MX"/>
        </w:rPr>
        <w:t>lưu ý</w:t>
      </w:r>
      <w:r w:rsidR="00F12BE4" w:rsidRPr="00C643A1">
        <w:rPr>
          <w:rFonts w:ascii="Times New Roman" w:eastAsia="Calibri" w:hAnsi="Times New Roman"/>
          <w:color w:val="000000" w:themeColor="text1"/>
          <w:szCs w:val="28"/>
          <w:lang w:val="es-MX"/>
        </w:rPr>
        <w:t xml:space="preserve"> rà soát dữ liệu về việc đăng ký xác nhận tình trạng hôn nhân và đăng ký nhận cha mẹ con</w:t>
      </w:r>
      <w:r w:rsidR="007E7EC2" w:rsidRPr="00C643A1">
        <w:rPr>
          <w:rFonts w:ascii="Times New Roman" w:eastAsia="Calibri" w:hAnsi="Times New Roman"/>
          <w:color w:val="000000" w:themeColor="text1"/>
          <w:szCs w:val="28"/>
          <w:lang w:val="es-MX"/>
        </w:rPr>
        <w:t>.</w:t>
      </w:r>
      <w:r w:rsidR="00F12BE4" w:rsidRPr="00C643A1">
        <w:rPr>
          <w:rFonts w:ascii="Times New Roman" w:eastAsia="Calibri" w:hAnsi="Times New Roman"/>
          <w:color w:val="000000" w:themeColor="text1"/>
          <w:szCs w:val="28"/>
          <w:lang w:val="es-MX"/>
        </w:rPr>
        <w:t xml:space="preserve"> </w:t>
      </w:r>
    </w:p>
    <w:p w14:paraId="4A6E766B" w14:textId="33B113E7" w:rsidR="00F12BE4" w:rsidRPr="00C643A1" w:rsidRDefault="00500720" w:rsidP="00A55AB8">
      <w:pPr>
        <w:widowControl w:val="0"/>
        <w:spacing w:line="288" w:lineRule="auto"/>
        <w:ind w:firstLine="720"/>
        <w:jc w:val="both"/>
        <w:rPr>
          <w:rFonts w:ascii="Times New Roman" w:eastAsia="Calibri" w:hAnsi="Times New Roman"/>
          <w:color w:val="000000" w:themeColor="text1"/>
          <w:szCs w:val="28"/>
          <w:lang w:val="es-MX"/>
        </w:rPr>
      </w:pPr>
      <w:r>
        <w:rPr>
          <w:rFonts w:ascii="Times New Roman" w:eastAsia="Calibri" w:hAnsi="Times New Roman"/>
          <w:color w:val="000000" w:themeColor="text1"/>
          <w:szCs w:val="28"/>
          <w:lang w:val="es-MX"/>
        </w:rPr>
        <w:t>2.</w:t>
      </w:r>
      <w:r w:rsidR="00F12BE4" w:rsidRPr="00C643A1">
        <w:rPr>
          <w:rFonts w:ascii="Times New Roman" w:eastAsia="Calibri" w:hAnsi="Times New Roman"/>
          <w:color w:val="000000" w:themeColor="text1"/>
          <w:szCs w:val="28"/>
          <w:lang w:val="es-MX"/>
        </w:rPr>
        <w:t xml:space="preserve"> Phối hợp với </w:t>
      </w:r>
      <w:r w:rsidR="00040ADA">
        <w:rPr>
          <w:rFonts w:ascii="Times New Roman" w:eastAsia="Calibri" w:hAnsi="Times New Roman"/>
          <w:color w:val="000000" w:themeColor="text1"/>
          <w:szCs w:val="28"/>
          <w:lang w:val="es-MX"/>
        </w:rPr>
        <w:t xml:space="preserve">cơ quan </w:t>
      </w:r>
      <w:r w:rsidR="00F12BE4" w:rsidRPr="00C643A1">
        <w:rPr>
          <w:rFonts w:ascii="Times New Roman" w:eastAsia="Calibri" w:hAnsi="Times New Roman"/>
          <w:color w:val="000000" w:themeColor="text1"/>
          <w:szCs w:val="28"/>
          <w:lang w:val="es-MX"/>
        </w:rPr>
        <w:t xml:space="preserve">Công an xử lý dữ liệu có sai lệch giữa Cơ sở dữ liệu hộ tịch điện tử với Cơ sở dữ liệu quốc gia về dân cư sau khi hoàn thành việc </w:t>
      </w:r>
      <w:r w:rsidR="00F12BE4" w:rsidRPr="00C643A1">
        <w:rPr>
          <w:rFonts w:ascii="Times New Roman" w:eastAsia="Calibri" w:hAnsi="Times New Roman"/>
          <w:color w:val="000000" w:themeColor="text1"/>
          <w:szCs w:val="28"/>
          <w:lang w:val="es-MX"/>
        </w:rPr>
        <w:lastRenderedPageBreak/>
        <w:t>rà soát đối chiếu theo Quy trình số 1050/HTQTCT-QLHC ngày 09/11/2022 giữa Bộ Công an và Bộ Tư pháp</w:t>
      </w:r>
      <w:r w:rsidR="00040ADA">
        <w:rPr>
          <w:rFonts w:ascii="Times New Roman" w:eastAsia="Calibri" w:hAnsi="Times New Roman"/>
          <w:color w:val="000000" w:themeColor="text1"/>
          <w:szCs w:val="28"/>
          <w:lang w:val="es-MX"/>
        </w:rPr>
        <w:t>;</w:t>
      </w:r>
      <w:r w:rsidR="00F12BE4" w:rsidRPr="00C643A1">
        <w:rPr>
          <w:rFonts w:ascii="Times New Roman" w:eastAsia="Calibri" w:hAnsi="Times New Roman"/>
          <w:color w:val="000000" w:themeColor="text1"/>
          <w:szCs w:val="28"/>
          <w:lang w:val="es-MX"/>
        </w:rPr>
        <w:t xml:space="preserve"> </w:t>
      </w:r>
    </w:p>
    <w:p w14:paraId="4FA59971" w14:textId="6CBBF48F" w:rsidR="00040ADA" w:rsidRDefault="00C643A1" w:rsidP="00A55AB8">
      <w:pPr>
        <w:pStyle w:val="NormalWeb"/>
        <w:shd w:val="clear" w:color="auto" w:fill="FFFFFF"/>
        <w:tabs>
          <w:tab w:val="left" w:pos="709"/>
        </w:tabs>
        <w:spacing w:before="0" w:beforeAutospacing="0" w:after="0" w:afterAutospacing="0" w:line="288" w:lineRule="auto"/>
        <w:jc w:val="both"/>
        <w:rPr>
          <w:rFonts w:ascii="Times New Roman" w:eastAsia="Calibri" w:hAnsi="Times New Roman"/>
          <w:color w:val="000000" w:themeColor="text1"/>
          <w:sz w:val="28"/>
          <w:szCs w:val="28"/>
          <w:lang w:val="es-MX"/>
        </w:rPr>
      </w:pPr>
      <w:r w:rsidRPr="00C643A1">
        <w:rPr>
          <w:rFonts w:ascii="Times New Roman" w:eastAsia="Calibri" w:hAnsi="Times New Roman"/>
          <w:color w:val="000000" w:themeColor="text1"/>
          <w:sz w:val="28"/>
          <w:szCs w:val="28"/>
          <w:lang w:val="es-MX"/>
        </w:rPr>
        <w:tab/>
      </w:r>
      <w:r w:rsidR="00500720">
        <w:rPr>
          <w:rFonts w:ascii="Times New Roman" w:eastAsia="Calibri" w:hAnsi="Times New Roman"/>
          <w:color w:val="000000" w:themeColor="text1"/>
          <w:sz w:val="28"/>
          <w:szCs w:val="28"/>
          <w:lang w:val="es-MX"/>
        </w:rPr>
        <w:t>3.</w:t>
      </w:r>
      <w:r w:rsidR="00F12BE4" w:rsidRPr="00C643A1">
        <w:rPr>
          <w:rFonts w:ascii="Times New Roman" w:eastAsia="Calibri" w:hAnsi="Times New Roman"/>
          <w:color w:val="000000" w:themeColor="text1"/>
          <w:sz w:val="28"/>
          <w:szCs w:val="28"/>
          <w:lang w:val="es-MX"/>
        </w:rPr>
        <w:t xml:space="preserve"> </w:t>
      </w:r>
      <w:r w:rsidR="00500720">
        <w:rPr>
          <w:rFonts w:ascii="Times New Roman" w:eastAsia="Calibri" w:hAnsi="Times New Roman"/>
          <w:color w:val="000000" w:themeColor="text1"/>
          <w:sz w:val="28"/>
          <w:szCs w:val="28"/>
          <w:lang w:val="es-MX"/>
        </w:rPr>
        <w:t>C</w:t>
      </w:r>
      <w:r w:rsidR="00F12BE4" w:rsidRPr="00C643A1">
        <w:rPr>
          <w:rFonts w:ascii="Times New Roman" w:eastAsia="Calibri" w:hAnsi="Times New Roman"/>
          <w:color w:val="000000" w:themeColor="text1"/>
          <w:sz w:val="28"/>
          <w:szCs w:val="28"/>
          <w:lang w:val="es-MX"/>
        </w:rPr>
        <w:t>hủ động tra cứu dữ liệu hộ tịch, phục vụ giải quyết thủ tục hành chính có yêu cầu nộp/xuất trình giấy tờ hộ tịch để cắt giảm việc nộp/xuất trình giấy tờ, đặc biệt là thực hiện thủ tục cấp bản sao trích lục hộ tịch không phụ thuộc nơi cư trú, nơi đăng ký hộ tịch trướ</w:t>
      </w:r>
      <w:r w:rsidR="00040ADA">
        <w:rPr>
          <w:rFonts w:ascii="Times New Roman" w:eastAsia="Calibri" w:hAnsi="Times New Roman"/>
          <w:color w:val="000000" w:themeColor="text1"/>
          <w:sz w:val="28"/>
          <w:szCs w:val="28"/>
          <w:lang w:val="es-MX"/>
        </w:rPr>
        <w:t>c đây;</w:t>
      </w:r>
    </w:p>
    <w:p w14:paraId="087A7690" w14:textId="40BEFE01" w:rsidR="00500720" w:rsidRDefault="00040ADA" w:rsidP="00A55AB8">
      <w:pPr>
        <w:pStyle w:val="NormalWeb"/>
        <w:shd w:val="clear" w:color="auto" w:fill="FFFFFF"/>
        <w:tabs>
          <w:tab w:val="left" w:pos="709"/>
        </w:tabs>
        <w:spacing w:before="0" w:beforeAutospacing="0" w:after="0" w:afterAutospacing="0" w:line="288" w:lineRule="auto"/>
        <w:jc w:val="both"/>
        <w:rPr>
          <w:rFonts w:ascii="Times New Roman" w:eastAsia="Calibri" w:hAnsi="Times New Roman"/>
          <w:color w:val="000000" w:themeColor="text1"/>
          <w:sz w:val="28"/>
          <w:szCs w:val="28"/>
          <w:lang w:val="es-MX"/>
        </w:rPr>
      </w:pPr>
      <w:r>
        <w:rPr>
          <w:rFonts w:ascii="Times New Roman" w:eastAsia="Calibri" w:hAnsi="Times New Roman"/>
          <w:color w:val="000000" w:themeColor="text1"/>
          <w:sz w:val="28"/>
          <w:szCs w:val="28"/>
          <w:lang w:val="es-MX"/>
        </w:rPr>
        <w:t xml:space="preserve">          </w:t>
      </w:r>
      <w:r w:rsidR="00F12BE4" w:rsidRPr="00C643A1">
        <w:rPr>
          <w:rFonts w:ascii="Times New Roman" w:eastAsia="Calibri" w:hAnsi="Times New Roman"/>
          <w:i/>
          <w:color w:val="000000" w:themeColor="text1"/>
          <w:sz w:val="28"/>
          <w:szCs w:val="28"/>
          <w:lang w:val="es-MX"/>
        </w:rPr>
        <w:t>(Bộ Tư pháp đã mở tính năng cho phép khai thác dữ liệu đã số hóa trên Phần mềm đăng ký, quản lý hộ tịch điện tử)</w:t>
      </w:r>
      <w:r w:rsidR="00F12BE4" w:rsidRPr="00C643A1">
        <w:rPr>
          <w:rFonts w:ascii="Times New Roman" w:eastAsia="Calibri" w:hAnsi="Times New Roman"/>
          <w:color w:val="000000" w:themeColor="text1"/>
          <w:sz w:val="28"/>
          <w:szCs w:val="28"/>
          <w:lang w:val="es-MX"/>
        </w:rPr>
        <w:t xml:space="preserve"> </w:t>
      </w:r>
    </w:p>
    <w:p w14:paraId="1BA30375" w14:textId="2B554F2C" w:rsidR="002C1F42" w:rsidRDefault="00500720" w:rsidP="00A55AB8">
      <w:pPr>
        <w:pStyle w:val="NormalWeb"/>
        <w:shd w:val="clear" w:color="auto" w:fill="FFFFFF"/>
        <w:tabs>
          <w:tab w:val="left" w:pos="709"/>
        </w:tabs>
        <w:spacing w:before="0" w:beforeAutospacing="0" w:after="0" w:afterAutospacing="0" w:line="288" w:lineRule="auto"/>
        <w:jc w:val="both"/>
        <w:rPr>
          <w:rFonts w:ascii="Times New Roman" w:eastAsia="Calibri" w:hAnsi="Times New Roman"/>
          <w:color w:val="000000" w:themeColor="text1"/>
          <w:sz w:val="28"/>
          <w:szCs w:val="28"/>
          <w:lang w:val="es-MX"/>
        </w:rPr>
      </w:pPr>
      <w:r>
        <w:rPr>
          <w:rFonts w:ascii="Times New Roman" w:eastAsia="Calibri" w:hAnsi="Times New Roman"/>
          <w:color w:val="000000" w:themeColor="text1"/>
          <w:sz w:val="28"/>
          <w:szCs w:val="28"/>
          <w:lang w:val="es-MX"/>
        </w:rPr>
        <w:tab/>
        <w:t>T</w:t>
      </w:r>
      <w:r w:rsidR="00F12BE4" w:rsidRPr="00C643A1">
        <w:rPr>
          <w:rFonts w:ascii="Times New Roman" w:eastAsia="Calibri" w:hAnsi="Times New Roman"/>
          <w:color w:val="000000" w:themeColor="text1"/>
          <w:sz w:val="28"/>
          <w:szCs w:val="28"/>
          <w:lang w:val="es-MX"/>
        </w:rPr>
        <w:t>ra cứu thông tin về tình trạng hôn nhân, phục vụ giải quyết yêu cầu đăng ký kết hôn theo quy định tại Nghị định số 07/2025/NĐ-CP ngày 09/01/2025 của Chính phủ sửa đổi, bổ sung một số điều của các Nghị định trong lĩnh vực hộ tịch, quốc tịch, chứng thực và các thủ tục hành chính khác trong lĩnh vực hộ tịch</w:t>
      </w:r>
      <w:r w:rsidR="00112E88" w:rsidRPr="00C643A1">
        <w:rPr>
          <w:rFonts w:ascii="Times New Roman" w:eastAsia="Calibri" w:hAnsi="Times New Roman"/>
          <w:color w:val="000000" w:themeColor="text1"/>
          <w:sz w:val="28"/>
          <w:szCs w:val="28"/>
          <w:lang w:val="es-MX"/>
        </w:rPr>
        <w:t xml:space="preserve"> (</w:t>
      </w:r>
      <w:r w:rsidR="00112E88" w:rsidRPr="00040ADA">
        <w:rPr>
          <w:rFonts w:ascii="Times New Roman" w:eastAsia="Calibri" w:hAnsi="Times New Roman"/>
          <w:i/>
          <w:color w:val="000000" w:themeColor="text1"/>
          <w:sz w:val="28"/>
          <w:szCs w:val="28"/>
          <w:lang w:val="es-MX"/>
        </w:rPr>
        <w:t>đã được Sở Tư pháp triển khai thực hiện tại Công văn số 124/STP-HCBTTP ngày 10/02/2025</w:t>
      </w:r>
      <w:r w:rsidR="00112E88" w:rsidRPr="00C643A1">
        <w:rPr>
          <w:rFonts w:ascii="Times New Roman" w:eastAsia="Calibri" w:hAnsi="Times New Roman"/>
          <w:color w:val="000000" w:themeColor="text1"/>
          <w:sz w:val="28"/>
          <w:szCs w:val="28"/>
          <w:lang w:val="es-MX"/>
        </w:rPr>
        <w:t>)</w:t>
      </w:r>
      <w:r w:rsidR="00F12BE4" w:rsidRPr="00C643A1">
        <w:rPr>
          <w:rFonts w:ascii="Times New Roman" w:eastAsia="Calibri" w:hAnsi="Times New Roman"/>
          <w:color w:val="000000" w:themeColor="text1"/>
          <w:sz w:val="28"/>
          <w:szCs w:val="28"/>
          <w:lang w:val="es-MX"/>
        </w:rPr>
        <w:t>.</w:t>
      </w:r>
      <w:bookmarkEnd w:id="1"/>
      <w:bookmarkEnd w:id="2"/>
    </w:p>
    <w:p w14:paraId="13F2E350" w14:textId="77777777" w:rsidR="00793D21" w:rsidRPr="00793D21" w:rsidRDefault="00793D21" w:rsidP="00A55AB8">
      <w:pPr>
        <w:pStyle w:val="NormalWeb"/>
        <w:shd w:val="clear" w:color="auto" w:fill="FFFFFF"/>
        <w:tabs>
          <w:tab w:val="left" w:pos="709"/>
        </w:tabs>
        <w:spacing w:before="0" w:beforeAutospacing="0" w:after="0" w:afterAutospacing="0" w:line="288" w:lineRule="auto"/>
        <w:jc w:val="both"/>
        <w:rPr>
          <w:rFonts w:ascii="Times New Roman" w:hAnsi="Times New Roman"/>
          <w:noProof/>
          <w:color w:val="000000" w:themeColor="text1"/>
          <w:sz w:val="8"/>
          <w:szCs w:val="8"/>
        </w:rPr>
      </w:pPr>
    </w:p>
    <w:p w14:paraId="3317767B" w14:textId="0618233D" w:rsidR="004B3E78" w:rsidRDefault="00C643A1" w:rsidP="00A55AB8">
      <w:pPr>
        <w:pStyle w:val="BodyText"/>
        <w:tabs>
          <w:tab w:val="left" w:pos="709"/>
        </w:tabs>
        <w:spacing w:line="288" w:lineRule="auto"/>
        <w:jc w:val="both"/>
        <w:rPr>
          <w:rFonts w:ascii="Times New Roman" w:hAnsi="Times New Roman"/>
          <w:b w:val="0"/>
          <w:color w:val="000000" w:themeColor="text1"/>
          <w:szCs w:val="28"/>
        </w:rPr>
      </w:pPr>
      <w:r w:rsidRPr="00C643A1">
        <w:rPr>
          <w:rFonts w:ascii="Times New Roman" w:hAnsi="Times New Roman"/>
          <w:b w:val="0"/>
          <w:color w:val="000000" w:themeColor="text1"/>
          <w:szCs w:val="28"/>
        </w:rPr>
        <w:tab/>
      </w:r>
      <w:r w:rsidR="0018362B">
        <w:rPr>
          <w:rFonts w:ascii="Times New Roman" w:hAnsi="Times New Roman"/>
          <w:b w:val="0"/>
          <w:color w:val="000000" w:themeColor="text1"/>
          <w:szCs w:val="28"/>
        </w:rPr>
        <w:t>UBND thành phố Bắc Ninh đề nghị p</w:t>
      </w:r>
      <w:r w:rsidR="00341B79">
        <w:rPr>
          <w:rFonts w:ascii="Times New Roman" w:hAnsi="Times New Roman"/>
          <w:b w:val="0"/>
          <w:color w:val="000000" w:themeColor="text1"/>
          <w:szCs w:val="28"/>
        </w:rPr>
        <w:t>hòng Tư pháp</w:t>
      </w:r>
      <w:r w:rsidR="003A33D6" w:rsidRPr="00C643A1">
        <w:rPr>
          <w:rFonts w:ascii="Times New Roman" w:hAnsi="Times New Roman"/>
          <w:b w:val="0"/>
          <w:bCs/>
          <w:color w:val="000000" w:themeColor="text1"/>
          <w:szCs w:val="28"/>
        </w:rPr>
        <w:t xml:space="preserve"> thành phố</w:t>
      </w:r>
      <w:r w:rsidR="00341B79">
        <w:rPr>
          <w:rFonts w:ascii="Times New Roman" w:hAnsi="Times New Roman"/>
          <w:b w:val="0"/>
          <w:bCs/>
          <w:color w:val="000000" w:themeColor="text1"/>
          <w:szCs w:val="28"/>
        </w:rPr>
        <w:t>, UBND các phường nghiêm túc</w:t>
      </w:r>
      <w:r w:rsidR="003A33D6" w:rsidRPr="00C643A1">
        <w:rPr>
          <w:rFonts w:ascii="Times New Roman" w:hAnsi="Times New Roman"/>
          <w:b w:val="0"/>
          <w:bCs/>
          <w:color w:val="000000" w:themeColor="text1"/>
          <w:szCs w:val="28"/>
        </w:rPr>
        <w:t xml:space="preserve"> triển khai thực hiện thống nhất trên địa bàn.</w:t>
      </w:r>
      <w:r w:rsidR="003A33D6" w:rsidRPr="00C643A1">
        <w:rPr>
          <w:rFonts w:ascii="Times New Roman" w:hAnsi="Times New Roman"/>
          <w:b w:val="0"/>
          <w:color w:val="000000" w:themeColor="text1"/>
          <w:szCs w:val="28"/>
        </w:rPr>
        <w:t xml:space="preserve"> </w:t>
      </w:r>
      <w:r w:rsidR="0018362B">
        <w:rPr>
          <w:rFonts w:ascii="Times New Roman" w:hAnsi="Times New Roman"/>
          <w:b w:val="0"/>
          <w:color w:val="000000" w:themeColor="text1"/>
          <w:szCs w:val="28"/>
        </w:rPr>
        <w:t xml:space="preserve">Quá </w:t>
      </w:r>
      <w:r w:rsidR="004B3E78" w:rsidRPr="00C643A1">
        <w:rPr>
          <w:rFonts w:ascii="Times New Roman" w:hAnsi="Times New Roman"/>
          <w:b w:val="0"/>
          <w:color w:val="000000" w:themeColor="text1"/>
          <w:szCs w:val="28"/>
        </w:rPr>
        <w:t xml:space="preserve">trình thực hiện, nếu có khó khăn vướng mắc phản ánh về </w:t>
      </w:r>
      <w:r w:rsidR="00341B79">
        <w:rPr>
          <w:rFonts w:ascii="Times New Roman" w:hAnsi="Times New Roman"/>
          <w:b w:val="0"/>
          <w:color w:val="000000" w:themeColor="text1"/>
          <w:szCs w:val="28"/>
        </w:rPr>
        <w:t>UBND thành phố Bắc Ninh</w:t>
      </w:r>
      <w:r w:rsidR="004B3E78" w:rsidRPr="00C643A1">
        <w:rPr>
          <w:rFonts w:ascii="Times New Roman" w:hAnsi="Times New Roman"/>
          <w:b w:val="0"/>
          <w:color w:val="000000" w:themeColor="text1"/>
          <w:szCs w:val="28"/>
        </w:rPr>
        <w:t xml:space="preserve"> </w:t>
      </w:r>
      <w:r w:rsidR="009608A1" w:rsidRPr="00C643A1">
        <w:rPr>
          <w:rFonts w:ascii="Times New Roman" w:hAnsi="Times New Roman"/>
          <w:b w:val="0"/>
          <w:color w:val="000000" w:themeColor="text1"/>
          <w:szCs w:val="28"/>
        </w:rPr>
        <w:t>(</w:t>
      </w:r>
      <w:r w:rsidR="00726877" w:rsidRPr="00C643A1">
        <w:rPr>
          <w:rFonts w:ascii="Times New Roman" w:hAnsi="Times New Roman"/>
          <w:b w:val="0"/>
          <w:color w:val="000000" w:themeColor="text1"/>
          <w:szCs w:val="28"/>
        </w:rPr>
        <w:t xml:space="preserve">qua Phòng </w:t>
      </w:r>
      <w:r w:rsidR="00341B79">
        <w:rPr>
          <w:rFonts w:ascii="Times New Roman" w:hAnsi="Times New Roman"/>
          <w:b w:val="0"/>
          <w:color w:val="000000" w:themeColor="text1"/>
          <w:szCs w:val="28"/>
        </w:rPr>
        <w:t>Tư pháp</w:t>
      </w:r>
      <w:r w:rsidR="003A33D6" w:rsidRPr="00C643A1">
        <w:rPr>
          <w:rFonts w:ascii="Times New Roman" w:hAnsi="Times New Roman"/>
          <w:b w:val="0"/>
          <w:color w:val="000000" w:themeColor="text1"/>
          <w:szCs w:val="28"/>
        </w:rPr>
        <w:t>)</w:t>
      </w:r>
      <w:r w:rsidR="004B3E78" w:rsidRPr="00C643A1">
        <w:rPr>
          <w:rFonts w:ascii="Times New Roman" w:hAnsi="Times New Roman"/>
          <w:b w:val="0"/>
          <w:color w:val="000000" w:themeColor="text1"/>
          <w:szCs w:val="28"/>
        </w:rPr>
        <w:t xml:space="preserve"> để kịp </w:t>
      </w:r>
      <w:r w:rsidR="000E68B2" w:rsidRPr="00C643A1">
        <w:rPr>
          <w:rFonts w:ascii="Times New Roman" w:hAnsi="Times New Roman"/>
          <w:b w:val="0"/>
          <w:color w:val="000000" w:themeColor="text1"/>
          <w:szCs w:val="28"/>
        </w:rPr>
        <w:t>t</w:t>
      </w:r>
      <w:r w:rsidR="004B3E78" w:rsidRPr="00C643A1">
        <w:rPr>
          <w:rFonts w:ascii="Times New Roman" w:hAnsi="Times New Roman"/>
          <w:b w:val="0"/>
          <w:color w:val="000000" w:themeColor="text1"/>
          <w:szCs w:val="28"/>
        </w:rPr>
        <w:t>hời tháo gỡ./.</w:t>
      </w:r>
    </w:p>
    <w:p w14:paraId="3289E5FF" w14:textId="77777777" w:rsidR="00BE444C" w:rsidRPr="00BE444C" w:rsidRDefault="00BE444C" w:rsidP="00A55AB8">
      <w:pPr>
        <w:pStyle w:val="BodyText"/>
        <w:tabs>
          <w:tab w:val="left" w:pos="709"/>
        </w:tabs>
        <w:spacing w:line="288" w:lineRule="auto"/>
        <w:jc w:val="both"/>
        <w:rPr>
          <w:rFonts w:ascii="Times New Roman" w:hAnsi="Times New Roman"/>
          <w:b w:val="0"/>
          <w:color w:val="000000" w:themeColor="text1"/>
          <w:sz w:val="10"/>
          <w:szCs w:val="28"/>
        </w:rPr>
      </w:pPr>
    </w:p>
    <w:p w14:paraId="357D12CA" w14:textId="0AEC2679" w:rsidR="007F7143" w:rsidRPr="00C643A1" w:rsidRDefault="00341B79" w:rsidP="00A55AB8">
      <w:pPr>
        <w:pStyle w:val="BodyText"/>
        <w:spacing w:line="288" w:lineRule="auto"/>
        <w:ind w:firstLine="720"/>
        <w:jc w:val="both"/>
        <w:rPr>
          <w:rFonts w:ascii="Times New Roman" w:hAnsi="Times New Roman"/>
          <w:b w:val="0"/>
          <w:i/>
          <w:color w:val="000000" w:themeColor="text1"/>
          <w:szCs w:val="28"/>
        </w:rPr>
      </w:pPr>
      <w:r w:rsidRPr="00C643A1">
        <w:rPr>
          <w:rFonts w:ascii="Times New Roman" w:hAnsi="Times New Roman"/>
          <w:b w:val="0"/>
          <w:i/>
          <w:color w:val="000000" w:themeColor="text1"/>
          <w:szCs w:val="28"/>
        </w:rPr>
        <w:t xml:space="preserve"> </w:t>
      </w:r>
      <w:r w:rsidR="007F7143" w:rsidRPr="00C643A1">
        <w:rPr>
          <w:rFonts w:ascii="Times New Roman" w:hAnsi="Times New Roman"/>
          <w:b w:val="0"/>
          <w:i/>
          <w:color w:val="000000" w:themeColor="text1"/>
          <w:szCs w:val="28"/>
        </w:rPr>
        <w:t>(Đính kèm Nghị định số 0</w:t>
      </w:r>
      <w:r w:rsidR="00C14670" w:rsidRPr="00C643A1">
        <w:rPr>
          <w:rFonts w:ascii="Times New Roman" w:hAnsi="Times New Roman"/>
          <w:b w:val="0"/>
          <w:i/>
          <w:color w:val="000000" w:themeColor="text1"/>
          <w:szCs w:val="28"/>
        </w:rPr>
        <w:t>6</w:t>
      </w:r>
      <w:r w:rsidR="007F7143" w:rsidRPr="00C643A1">
        <w:rPr>
          <w:rFonts w:ascii="Times New Roman" w:hAnsi="Times New Roman"/>
          <w:b w:val="0"/>
          <w:i/>
          <w:color w:val="000000" w:themeColor="text1"/>
          <w:szCs w:val="28"/>
        </w:rPr>
        <w:t>/2025/NĐ-CP ngày 0</w:t>
      </w:r>
      <w:r w:rsidR="00C14670" w:rsidRPr="00C643A1">
        <w:rPr>
          <w:rFonts w:ascii="Times New Roman" w:hAnsi="Times New Roman"/>
          <w:b w:val="0"/>
          <w:i/>
          <w:color w:val="000000" w:themeColor="text1"/>
          <w:szCs w:val="28"/>
        </w:rPr>
        <w:t>8</w:t>
      </w:r>
      <w:r w:rsidR="007F7143" w:rsidRPr="00C643A1">
        <w:rPr>
          <w:rFonts w:ascii="Times New Roman" w:hAnsi="Times New Roman"/>
          <w:b w:val="0"/>
          <w:i/>
          <w:color w:val="000000" w:themeColor="text1"/>
          <w:szCs w:val="28"/>
        </w:rPr>
        <w:t>/01/2025</w:t>
      </w:r>
      <w:r w:rsidR="00A55AB8">
        <w:rPr>
          <w:rFonts w:ascii="Times New Roman" w:hAnsi="Times New Roman"/>
          <w:b w:val="0"/>
          <w:i/>
          <w:color w:val="000000" w:themeColor="text1"/>
          <w:szCs w:val="28"/>
        </w:rPr>
        <w:t xml:space="preserve"> và </w:t>
      </w:r>
      <w:r w:rsidR="00A55AB8" w:rsidRPr="00A55AB8">
        <w:rPr>
          <w:rFonts w:ascii="Times New Roman" w:hAnsi="Times New Roman"/>
          <w:b w:val="0"/>
          <w:bCs/>
          <w:i/>
          <w:noProof/>
          <w:szCs w:val="28"/>
        </w:rPr>
        <w:t>Quyết định số 71/QĐ-BTP ngày 10/01/2025 của Bộ trưởng Bộ Tư pháp</w:t>
      </w:r>
      <w:r w:rsidR="007F7143" w:rsidRPr="00C643A1">
        <w:rPr>
          <w:rFonts w:ascii="Times New Roman" w:hAnsi="Times New Roman"/>
          <w:b w:val="0"/>
          <w:i/>
          <w:color w:val="000000" w:themeColor="text1"/>
          <w:szCs w:val="28"/>
        </w:rPr>
        <w:t>)</w:t>
      </w:r>
      <w:r w:rsidR="00860E8A" w:rsidRPr="00C643A1">
        <w:rPr>
          <w:rFonts w:ascii="Times New Roman" w:hAnsi="Times New Roman"/>
          <w:b w:val="0"/>
          <w:i/>
          <w:color w:val="000000" w:themeColor="text1"/>
          <w:szCs w:val="28"/>
        </w:rPr>
        <w:t>./</w:t>
      </w:r>
      <w:r w:rsidR="00A55AB8">
        <w:rPr>
          <w:rFonts w:ascii="Times New Roman" w:hAnsi="Times New Roman"/>
          <w:b w:val="0"/>
          <w:i/>
          <w:color w:val="000000" w:themeColor="text1"/>
          <w:szCs w:val="28"/>
        </w:rPr>
        <w:t>.</w:t>
      </w:r>
    </w:p>
    <w:p w14:paraId="6AE95893" w14:textId="77777777" w:rsidR="00FE262D" w:rsidRPr="00C643A1" w:rsidRDefault="00FE262D" w:rsidP="00860E8A">
      <w:pPr>
        <w:pStyle w:val="BodyText"/>
        <w:spacing w:line="276" w:lineRule="auto"/>
        <w:jc w:val="both"/>
        <w:rPr>
          <w:rFonts w:ascii="Times New Roman" w:hAnsi="Times New Roman"/>
          <w:b w:val="0"/>
          <w:bCs/>
          <w:i/>
          <w:color w:val="000000" w:themeColor="text1"/>
          <w:sz w:val="22"/>
          <w:szCs w:val="28"/>
        </w:rPr>
      </w:pPr>
    </w:p>
    <w:tbl>
      <w:tblPr>
        <w:tblW w:w="9768" w:type="dxa"/>
        <w:tblInd w:w="108" w:type="dxa"/>
        <w:tblBorders>
          <w:insideH w:val="single" w:sz="4" w:space="0" w:color="auto"/>
          <w:insideV w:val="single" w:sz="4" w:space="0" w:color="auto"/>
        </w:tblBorders>
        <w:tblLook w:val="0000" w:firstRow="0" w:lastRow="0" w:firstColumn="0" w:lastColumn="0" w:noHBand="0" w:noVBand="0"/>
      </w:tblPr>
      <w:tblGrid>
        <w:gridCol w:w="5103"/>
        <w:gridCol w:w="4665"/>
      </w:tblGrid>
      <w:tr w:rsidR="00C643A1" w:rsidRPr="00C643A1" w14:paraId="01D21FE0" w14:textId="77777777" w:rsidTr="008F6166">
        <w:trPr>
          <w:cantSplit/>
          <w:trHeight w:val="2805"/>
        </w:trPr>
        <w:tc>
          <w:tcPr>
            <w:tcW w:w="5103" w:type="dxa"/>
            <w:tcBorders>
              <w:bottom w:val="nil"/>
              <w:right w:val="nil"/>
            </w:tcBorders>
          </w:tcPr>
          <w:p w14:paraId="0BD2F579" w14:textId="77777777" w:rsidR="000E68B2" w:rsidRPr="00C643A1" w:rsidRDefault="000E68B2" w:rsidP="00952530">
            <w:pPr>
              <w:pStyle w:val="NormalWeb"/>
              <w:spacing w:before="0" w:beforeAutospacing="0" w:after="0" w:afterAutospacing="0" w:line="276" w:lineRule="auto"/>
              <w:jc w:val="both"/>
              <w:rPr>
                <w:rFonts w:ascii="Times New Roman" w:hAnsi="Times New Roman"/>
                <w:b/>
                <w:bCs/>
                <w:i/>
                <w:iCs/>
                <w:color w:val="000000" w:themeColor="text1"/>
                <w:sz w:val="26"/>
              </w:rPr>
            </w:pPr>
            <w:r w:rsidRPr="00C643A1">
              <w:rPr>
                <w:rFonts w:ascii="Times New Roman" w:hAnsi="Times New Roman"/>
                <w:b/>
                <w:bCs/>
                <w:i/>
                <w:iCs/>
                <w:color w:val="000000" w:themeColor="text1"/>
              </w:rPr>
              <w:t>N</w:t>
            </w:r>
            <w:r w:rsidRPr="00C643A1">
              <w:rPr>
                <w:rFonts w:ascii="Times New Roman" w:hAnsi="Times New Roman" w:hint="eastAsia"/>
                <w:b/>
                <w:bCs/>
                <w:i/>
                <w:iCs/>
                <w:color w:val="000000" w:themeColor="text1"/>
              </w:rPr>
              <w:t>ơ</w:t>
            </w:r>
            <w:r w:rsidRPr="00C643A1">
              <w:rPr>
                <w:rFonts w:ascii="Times New Roman" w:hAnsi="Times New Roman"/>
                <w:b/>
                <w:bCs/>
                <w:i/>
                <w:iCs/>
                <w:color w:val="000000" w:themeColor="text1"/>
              </w:rPr>
              <w:t>i nhận:</w:t>
            </w:r>
          </w:p>
          <w:p w14:paraId="371FDBFA" w14:textId="670C9CB8" w:rsidR="000E68B2" w:rsidRDefault="000E68B2" w:rsidP="00952530">
            <w:pPr>
              <w:pStyle w:val="NormalWeb"/>
              <w:spacing w:before="0" w:beforeAutospacing="0" w:after="0" w:afterAutospacing="0"/>
              <w:jc w:val="both"/>
              <w:rPr>
                <w:rFonts w:ascii="Times New Roman" w:hAnsi="Times New Roman"/>
                <w:color w:val="000000" w:themeColor="text1"/>
                <w:sz w:val="22"/>
              </w:rPr>
            </w:pPr>
            <w:r w:rsidRPr="00C643A1">
              <w:rPr>
                <w:rFonts w:ascii="Times New Roman" w:hAnsi="Times New Roman"/>
                <w:color w:val="000000" w:themeColor="text1"/>
                <w:sz w:val="22"/>
              </w:rPr>
              <w:t>- Như trên;</w:t>
            </w:r>
          </w:p>
          <w:p w14:paraId="69E53C92" w14:textId="62A4E8EC" w:rsidR="0018362B" w:rsidRPr="00C643A1" w:rsidRDefault="0018362B" w:rsidP="00952530">
            <w:pPr>
              <w:pStyle w:val="NormalWeb"/>
              <w:spacing w:before="0" w:beforeAutospacing="0" w:after="0" w:afterAutospacing="0"/>
              <w:jc w:val="both"/>
              <w:rPr>
                <w:rFonts w:ascii="Times New Roman" w:hAnsi="Times New Roman"/>
                <w:color w:val="000000" w:themeColor="text1"/>
                <w:sz w:val="22"/>
              </w:rPr>
            </w:pPr>
            <w:r w:rsidRPr="00C643A1">
              <w:rPr>
                <w:rFonts w:ascii="Times New Roman" w:hAnsi="Times New Roman"/>
                <w:color w:val="000000" w:themeColor="text1"/>
                <w:sz w:val="22"/>
              </w:rPr>
              <w:t xml:space="preserve">- </w:t>
            </w:r>
            <w:r>
              <w:rPr>
                <w:rFonts w:ascii="Times New Roman" w:hAnsi="Times New Roman"/>
                <w:color w:val="000000" w:themeColor="text1"/>
                <w:sz w:val="22"/>
              </w:rPr>
              <w:t>Sở Tư pháp</w:t>
            </w:r>
            <w:r>
              <w:rPr>
                <w:rFonts w:ascii="Times New Roman" w:hAnsi="Times New Roman"/>
                <w:color w:val="000000" w:themeColor="text1"/>
                <w:sz w:val="22"/>
              </w:rPr>
              <w:t xml:space="preserve"> (</w:t>
            </w:r>
            <w:r w:rsidRPr="00C643A1">
              <w:rPr>
                <w:rFonts w:ascii="Times New Roman" w:hAnsi="Times New Roman"/>
                <w:color w:val="000000" w:themeColor="text1"/>
                <w:sz w:val="22"/>
              </w:rPr>
              <w:t>b/c);</w:t>
            </w:r>
          </w:p>
          <w:p w14:paraId="5C46E86D" w14:textId="5E5CCE9A" w:rsidR="000E68B2" w:rsidRPr="00C643A1" w:rsidRDefault="00CF4388" w:rsidP="00952530">
            <w:pPr>
              <w:pStyle w:val="NormalWeb"/>
              <w:spacing w:before="0" w:beforeAutospacing="0" w:after="0" w:afterAutospacing="0"/>
              <w:jc w:val="both"/>
              <w:rPr>
                <w:rFonts w:ascii="Times New Roman" w:hAnsi="Times New Roman"/>
                <w:color w:val="000000" w:themeColor="text1"/>
                <w:sz w:val="22"/>
              </w:rPr>
            </w:pPr>
            <w:r w:rsidRPr="00C643A1">
              <w:rPr>
                <w:rFonts w:ascii="Times New Roman" w:hAnsi="Times New Roman"/>
                <w:color w:val="000000" w:themeColor="text1"/>
                <w:sz w:val="22"/>
              </w:rPr>
              <w:t xml:space="preserve">- </w:t>
            </w:r>
            <w:r w:rsidR="0018362B">
              <w:rPr>
                <w:rFonts w:ascii="Times New Roman" w:hAnsi="Times New Roman"/>
                <w:color w:val="000000" w:themeColor="text1"/>
                <w:sz w:val="22"/>
              </w:rPr>
              <w:t>CT,</w:t>
            </w:r>
            <w:r w:rsidR="00A55AB8">
              <w:rPr>
                <w:rFonts w:ascii="Times New Roman" w:hAnsi="Times New Roman"/>
                <w:color w:val="000000" w:themeColor="text1"/>
                <w:sz w:val="22"/>
              </w:rPr>
              <w:t xml:space="preserve"> </w:t>
            </w:r>
            <w:r w:rsidR="00341B79">
              <w:rPr>
                <w:rFonts w:ascii="Times New Roman" w:hAnsi="Times New Roman"/>
                <w:color w:val="000000" w:themeColor="text1"/>
                <w:sz w:val="22"/>
              </w:rPr>
              <w:t xml:space="preserve">các PCT </w:t>
            </w:r>
            <w:r w:rsidRPr="00C643A1">
              <w:rPr>
                <w:rFonts w:ascii="Times New Roman" w:hAnsi="Times New Roman"/>
                <w:color w:val="000000" w:themeColor="text1"/>
                <w:sz w:val="22"/>
              </w:rPr>
              <w:t xml:space="preserve">UBND </w:t>
            </w:r>
            <w:r w:rsidR="00341B79">
              <w:rPr>
                <w:rFonts w:ascii="Times New Roman" w:hAnsi="Times New Roman"/>
                <w:color w:val="000000" w:themeColor="text1"/>
                <w:sz w:val="22"/>
              </w:rPr>
              <w:t>thành phố</w:t>
            </w:r>
            <w:r w:rsidR="0018362B">
              <w:rPr>
                <w:rFonts w:ascii="Times New Roman" w:hAnsi="Times New Roman"/>
                <w:color w:val="000000" w:themeColor="text1"/>
                <w:sz w:val="22"/>
              </w:rPr>
              <w:t xml:space="preserve"> (</w:t>
            </w:r>
            <w:r w:rsidR="000E68B2" w:rsidRPr="00C643A1">
              <w:rPr>
                <w:rFonts w:ascii="Times New Roman" w:hAnsi="Times New Roman"/>
                <w:color w:val="000000" w:themeColor="text1"/>
                <w:sz w:val="22"/>
              </w:rPr>
              <w:t>b/c);</w:t>
            </w:r>
          </w:p>
          <w:p w14:paraId="235054D8" w14:textId="008B55BB" w:rsidR="000E68B2" w:rsidRPr="00C643A1" w:rsidRDefault="000E68B2" w:rsidP="00341B79">
            <w:pPr>
              <w:pStyle w:val="NormalWeb"/>
              <w:spacing w:before="0" w:beforeAutospacing="0" w:after="0" w:afterAutospacing="0"/>
              <w:jc w:val="both"/>
              <w:rPr>
                <w:rFonts w:ascii="Times New Roman" w:hAnsi="Times New Roman"/>
                <w:color w:val="000000" w:themeColor="text1"/>
              </w:rPr>
            </w:pPr>
            <w:r w:rsidRPr="00C643A1">
              <w:rPr>
                <w:rFonts w:ascii="Times New Roman" w:hAnsi="Times New Roman"/>
                <w:color w:val="000000" w:themeColor="text1"/>
                <w:sz w:val="22"/>
              </w:rPr>
              <w:t>- L</w:t>
            </w:r>
            <w:r w:rsidRPr="00C643A1">
              <w:rPr>
                <w:rFonts w:ascii="Times New Roman" w:hAnsi="Times New Roman" w:hint="eastAsia"/>
                <w:color w:val="000000" w:themeColor="text1"/>
                <w:sz w:val="22"/>
              </w:rPr>
              <w:t>ư</w:t>
            </w:r>
            <w:r w:rsidRPr="00C643A1">
              <w:rPr>
                <w:rFonts w:ascii="Times New Roman" w:hAnsi="Times New Roman"/>
                <w:color w:val="000000" w:themeColor="text1"/>
                <w:sz w:val="22"/>
              </w:rPr>
              <w:t>u: VT,</w:t>
            </w:r>
            <w:r w:rsidR="003A33D6" w:rsidRPr="00C643A1">
              <w:rPr>
                <w:rFonts w:ascii="Times New Roman" w:hAnsi="Times New Roman"/>
                <w:color w:val="000000" w:themeColor="text1"/>
                <w:sz w:val="22"/>
              </w:rPr>
              <w:t xml:space="preserve"> </w:t>
            </w:r>
            <w:r w:rsidRPr="00C643A1">
              <w:rPr>
                <w:rFonts w:ascii="Times New Roman" w:hAnsi="Times New Roman"/>
                <w:color w:val="000000" w:themeColor="text1"/>
                <w:sz w:val="22"/>
              </w:rPr>
              <w:t>TP</w:t>
            </w:r>
            <w:r w:rsidR="00ED320D" w:rsidRPr="00C643A1">
              <w:rPr>
                <w:rFonts w:ascii="Times New Roman" w:hAnsi="Times New Roman"/>
                <w:color w:val="000000" w:themeColor="text1"/>
                <w:sz w:val="22"/>
              </w:rPr>
              <w:t>.</w:t>
            </w:r>
            <w:r w:rsidR="00101DC4" w:rsidRPr="00C643A1">
              <w:rPr>
                <w:rFonts w:ascii="Times New Roman" w:hAnsi="Times New Roman"/>
                <w:color w:val="000000" w:themeColor="text1"/>
                <w:sz w:val="22"/>
              </w:rPr>
              <w:t xml:space="preserve"> </w:t>
            </w:r>
          </w:p>
        </w:tc>
        <w:tc>
          <w:tcPr>
            <w:tcW w:w="4665" w:type="dxa"/>
            <w:tcBorders>
              <w:top w:val="nil"/>
              <w:left w:val="nil"/>
              <w:bottom w:val="nil"/>
              <w:right w:val="nil"/>
            </w:tcBorders>
          </w:tcPr>
          <w:p w14:paraId="5BD3B484" w14:textId="4D2A7939" w:rsidR="000E68B2" w:rsidRPr="00C643A1" w:rsidRDefault="000E68B2" w:rsidP="00952530">
            <w:pPr>
              <w:pStyle w:val="NormalWeb"/>
              <w:spacing w:before="0" w:beforeAutospacing="0" w:after="0" w:afterAutospacing="0"/>
              <w:jc w:val="center"/>
              <w:rPr>
                <w:rFonts w:ascii="Times New Roman" w:hAnsi="Times New Roman"/>
                <w:b/>
                <w:bCs/>
                <w:color w:val="000000" w:themeColor="text1"/>
                <w:sz w:val="26"/>
              </w:rPr>
            </w:pPr>
            <w:r w:rsidRPr="00C643A1">
              <w:rPr>
                <w:rFonts w:ascii="Times New Roman" w:hAnsi="Times New Roman"/>
                <w:b/>
                <w:bCs/>
                <w:color w:val="000000" w:themeColor="text1"/>
                <w:sz w:val="26"/>
              </w:rPr>
              <w:t xml:space="preserve">KT. </w:t>
            </w:r>
            <w:r w:rsidR="00341B79">
              <w:rPr>
                <w:rFonts w:ascii="Times New Roman" w:hAnsi="Times New Roman"/>
                <w:b/>
                <w:bCs/>
                <w:color w:val="000000" w:themeColor="text1"/>
                <w:sz w:val="26"/>
              </w:rPr>
              <w:t>CHỦ TỊCH</w:t>
            </w:r>
            <w:r w:rsidRPr="00C643A1">
              <w:rPr>
                <w:rFonts w:ascii="Times New Roman" w:hAnsi="Times New Roman"/>
                <w:b/>
                <w:bCs/>
                <w:color w:val="000000" w:themeColor="text1"/>
                <w:sz w:val="26"/>
              </w:rPr>
              <w:t xml:space="preserve"> </w:t>
            </w:r>
          </w:p>
          <w:p w14:paraId="63C101D2" w14:textId="564DAE76" w:rsidR="000E68B2" w:rsidRPr="00C643A1" w:rsidRDefault="00341B79" w:rsidP="00952530">
            <w:pPr>
              <w:pStyle w:val="NormalWeb"/>
              <w:spacing w:before="0" w:beforeAutospacing="0" w:after="0" w:afterAutospacing="0"/>
              <w:jc w:val="center"/>
              <w:rPr>
                <w:rFonts w:ascii="Times New Roman" w:hAnsi="Times New Roman"/>
                <w:b/>
                <w:bCs/>
                <w:color w:val="000000" w:themeColor="text1"/>
                <w:sz w:val="26"/>
              </w:rPr>
            </w:pPr>
            <w:r>
              <w:rPr>
                <w:rFonts w:ascii="Times New Roman" w:hAnsi="Times New Roman"/>
                <w:b/>
                <w:bCs/>
                <w:color w:val="000000" w:themeColor="text1"/>
                <w:sz w:val="26"/>
              </w:rPr>
              <w:t>PHÓ CHỦ TỊCH</w:t>
            </w:r>
          </w:p>
          <w:p w14:paraId="7E6FB545" w14:textId="77777777" w:rsidR="000E68B2" w:rsidRPr="00C643A1" w:rsidRDefault="000E68B2" w:rsidP="00952530">
            <w:pPr>
              <w:pStyle w:val="BodyText"/>
              <w:spacing w:line="276" w:lineRule="auto"/>
              <w:rPr>
                <w:rFonts w:ascii="Times New Roman" w:hAnsi="Times New Roman"/>
                <w:color w:val="000000" w:themeColor="text1"/>
              </w:rPr>
            </w:pPr>
          </w:p>
          <w:p w14:paraId="538A251C" w14:textId="7D40AC5D" w:rsidR="002C1F42" w:rsidRPr="00C643A1" w:rsidRDefault="002C1F42" w:rsidP="001C5B66">
            <w:pPr>
              <w:pStyle w:val="BodyText"/>
              <w:spacing w:line="276" w:lineRule="auto"/>
              <w:jc w:val="left"/>
              <w:rPr>
                <w:rFonts w:ascii="Times New Roman" w:hAnsi="Times New Roman"/>
                <w:color w:val="000000" w:themeColor="text1"/>
                <w:sz w:val="52"/>
                <w:szCs w:val="52"/>
              </w:rPr>
            </w:pPr>
          </w:p>
          <w:p w14:paraId="033467A3" w14:textId="77777777" w:rsidR="00ED320D" w:rsidRPr="00C643A1" w:rsidRDefault="00ED320D" w:rsidP="001C5B66">
            <w:pPr>
              <w:pStyle w:val="BodyText"/>
              <w:spacing w:line="276" w:lineRule="auto"/>
              <w:jc w:val="left"/>
              <w:rPr>
                <w:rFonts w:ascii="Times New Roman" w:hAnsi="Times New Roman"/>
                <w:color w:val="000000" w:themeColor="text1"/>
                <w:szCs w:val="28"/>
              </w:rPr>
            </w:pPr>
          </w:p>
          <w:p w14:paraId="2F0388BB" w14:textId="77777777" w:rsidR="001C5B66" w:rsidRPr="00C643A1" w:rsidRDefault="001C5B66" w:rsidP="001C5B66">
            <w:pPr>
              <w:pStyle w:val="BodyText"/>
              <w:spacing w:line="276" w:lineRule="auto"/>
              <w:jc w:val="left"/>
              <w:rPr>
                <w:rFonts w:ascii="Times New Roman" w:hAnsi="Times New Roman"/>
                <w:color w:val="000000" w:themeColor="text1"/>
                <w:szCs w:val="28"/>
              </w:rPr>
            </w:pPr>
          </w:p>
          <w:p w14:paraId="30FD55D2" w14:textId="701BC6CC" w:rsidR="000E68B2" w:rsidRPr="00C643A1" w:rsidRDefault="00341B79" w:rsidP="00952530">
            <w:pPr>
              <w:pStyle w:val="BodyText"/>
              <w:spacing w:line="276" w:lineRule="auto"/>
              <w:rPr>
                <w:rFonts w:ascii="Times New Roman" w:hAnsi="Times New Roman"/>
                <w:color w:val="000000" w:themeColor="text1"/>
              </w:rPr>
            </w:pPr>
            <w:r>
              <w:rPr>
                <w:rFonts w:ascii="Times New Roman" w:hAnsi="Times New Roman"/>
                <w:color w:val="000000" w:themeColor="text1"/>
              </w:rPr>
              <w:t xml:space="preserve">Nguyễn Cương Nghị </w:t>
            </w:r>
          </w:p>
        </w:tc>
      </w:tr>
    </w:tbl>
    <w:p w14:paraId="751D8BE5" w14:textId="77777777" w:rsidR="000E68B2" w:rsidRPr="00C643A1" w:rsidRDefault="000E68B2" w:rsidP="000E68B2">
      <w:pPr>
        <w:rPr>
          <w:color w:val="000000" w:themeColor="text1"/>
        </w:rPr>
      </w:pPr>
    </w:p>
    <w:p w14:paraId="098CC0E4" w14:textId="77777777" w:rsidR="00F6496A" w:rsidRPr="00C643A1" w:rsidRDefault="00F6496A" w:rsidP="00F6496A">
      <w:pPr>
        <w:pStyle w:val="BodyText"/>
        <w:spacing w:before="80" w:line="276" w:lineRule="auto"/>
        <w:ind w:firstLine="805"/>
        <w:jc w:val="both"/>
        <w:rPr>
          <w:rFonts w:ascii="Times New Roman" w:hAnsi="Times New Roman"/>
          <w:b w:val="0"/>
          <w:bCs/>
          <w:i/>
          <w:color w:val="000000" w:themeColor="text1"/>
          <w:sz w:val="22"/>
          <w:szCs w:val="28"/>
        </w:rPr>
      </w:pPr>
    </w:p>
    <w:sectPr w:rsidR="00F6496A" w:rsidRPr="00C643A1" w:rsidSect="004C7ADB">
      <w:pgSz w:w="11906" w:h="16838" w:code="9"/>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70A3CB" w14:textId="77777777" w:rsidR="00085F24" w:rsidRDefault="00085F24" w:rsidP="00347B5B">
      <w:r>
        <w:separator/>
      </w:r>
    </w:p>
  </w:endnote>
  <w:endnote w:type="continuationSeparator" w:id="0">
    <w:p w14:paraId="32B8C804" w14:textId="77777777" w:rsidR="00085F24" w:rsidRDefault="00085F24" w:rsidP="00347B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VnTime">
    <w:altName w:val="Courier New"/>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VnTimeH">
    <w:altName w:val="Courier New"/>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C32EC2" w14:textId="77777777" w:rsidR="00085F24" w:rsidRDefault="00085F24" w:rsidP="00347B5B">
      <w:r>
        <w:separator/>
      </w:r>
    </w:p>
  </w:footnote>
  <w:footnote w:type="continuationSeparator" w:id="0">
    <w:p w14:paraId="5129AAC6" w14:textId="77777777" w:rsidR="00085F24" w:rsidRDefault="00085F24" w:rsidP="00347B5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DC7618"/>
    <w:multiLevelType w:val="hybridMultilevel"/>
    <w:tmpl w:val="6416405E"/>
    <w:lvl w:ilvl="0" w:tplc="FEF4678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4E3C4C"/>
    <w:multiLevelType w:val="hybridMultilevel"/>
    <w:tmpl w:val="8E04CFE4"/>
    <w:lvl w:ilvl="0" w:tplc="2DD6C5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5F27DCD"/>
    <w:multiLevelType w:val="hybridMultilevel"/>
    <w:tmpl w:val="799A7D36"/>
    <w:lvl w:ilvl="0" w:tplc="698E09F6">
      <w:numFmt w:val="bullet"/>
      <w:lvlText w:val="-"/>
      <w:lvlJc w:val="left"/>
      <w:pPr>
        <w:ind w:left="1165" w:hanging="360"/>
      </w:pPr>
      <w:rPr>
        <w:rFonts w:ascii="Times New Roman" w:eastAsia="Times New Roman" w:hAnsi="Times New Roman" w:cs="Times New Roman" w:hint="default"/>
      </w:rPr>
    </w:lvl>
    <w:lvl w:ilvl="1" w:tplc="04090003" w:tentative="1">
      <w:start w:val="1"/>
      <w:numFmt w:val="bullet"/>
      <w:lvlText w:val="o"/>
      <w:lvlJc w:val="left"/>
      <w:pPr>
        <w:ind w:left="1885" w:hanging="360"/>
      </w:pPr>
      <w:rPr>
        <w:rFonts w:ascii="Courier New" w:hAnsi="Courier New" w:cs="Courier New" w:hint="default"/>
      </w:rPr>
    </w:lvl>
    <w:lvl w:ilvl="2" w:tplc="04090005" w:tentative="1">
      <w:start w:val="1"/>
      <w:numFmt w:val="bullet"/>
      <w:lvlText w:val=""/>
      <w:lvlJc w:val="left"/>
      <w:pPr>
        <w:ind w:left="2605" w:hanging="360"/>
      </w:pPr>
      <w:rPr>
        <w:rFonts w:ascii="Wingdings" w:hAnsi="Wingdings" w:hint="default"/>
      </w:rPr>
    </w:lvl>
    <w:lvl w:ilvl="3" w:tplc="04090001" w:tentative="1">
      <w:start w:val="1"/>
      <w:numFmt w:val="bullet"/>
      <w:lvlText w:val=""/>
      <w:lvlJc w:val="left"/>
      <w:pPr>
        <w:ind w:left="3325" w:hanging="360"/>
      </w:pPr>
      <w:rPr>
        <w:rFonts w:ascii="Symbol" w:hAnsi="Symbol" w:hint="default"/>
      </w:rPr>
    </w:lvl>
    <w:lvl w:ilvl="4" w:tplc="04090003" w:tentative="1">
      <w:start w:val="1"/>
      <w:numFmt w:val="bullet"/>
      <w:lvlText w:val="o"/>
      <w:lvlJc w:val="left"/>
      <w:pPr>
        <w:ind w:left="4045" w:hanging="360"/>
      </w:pPr>
      <w:rPr>
        <w:rFonts w:ascii="Courier New" w:hAnsi="Courier New" w:cs="Courier New" w:hint="default"/>
      </w:rPr>
    </w:lvl>
    <w:lvl w:ilvl="5" w:tplc="04090005" w:tentative="1">
      <w:start w:val="1"/>
      <w:numFmt w:val="bullet"/>
      <w:lvlText w:val=""/>
      <w:lvlJc w:val="left"/>
      <w:pPr>
        <w:ind w:left="4765" w:hanging="360"/>
      </w:pPr>
      <w:rPr>
        <w:rFonts w:ascii="Wingdings" w:hAnsi="Wingdings" w:hint="default"/>
      </w:rPr>
    </w:lvl>
    <w:lvl w:ilvl="6" w:tplc="04090001" w:tentative="1">
      <w:start w:val="1"/>
      <w:numFmt w:val="bullet"/>
      <w:lvlText w:val=""/>
      <w:lvlJc w:val="left"/>
      <w:pPr>
        <w:ind w:left="5485" w:hanging="360"/>
      </w:pPr>
      <w:rPr>
        <w:rFonts w:ascii="Symbol" w:hAnsi="Symbol" w:hint="default"/>
      </w:rPr>
    </w:lvl>
    <w:lvl w:ilvl="7" w:tplc="04090003" w:tentative="1">
      <w:start w:val="1"/>
      <w:numFmt w:val="bullet"/>
      <w:lvlText w:val="o"/>
      <w:lvlJc w:val="left"/>
      <w:pPr>
        <w:ind w:left="6205" w:hanging="360"/>
      </w:pPr>
      <w:rPr>
        <w:rFonts w:ascii="Courier New" w:hAnsi="Courier New" w:cs="Courier New" w:hint="default"/>
      </w:rPr>
    </w:lvl>
    <w:lvl w:ilvl="8" w:tplc="04090005" w:tentative="1">
      <w:start w:val="1"/>
      <w:numFmt w:val="bullet"/>
      <w:lvlText w:val=""/>
      <w:lvlJc w:val="left"/>
      <w:pPr>
        <w:ind w:left="6925" w:hanging="360"/>
      </w:pPr>
      <w:rPr>
        <w:rFonts w:ascii="Wingdings" w:hAnsi="Wingdings" w:hint="default"/>
      </w:rPr>
    </w:lvl>
  </w:abstractNum>
  <w:abstractNum w:abstractNumId="3" w15:restartNumberingAfterBreak="0">
    <w:nsid w:val="2D78064F"/>
    <w:multiLevelType w:val="hybridMultilevel"/>
    <w:tmpl w:val="046E65CE"/>
    <w:lvl w:ilvl="0" w:tplc="FB300F52">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 w15:restartNumberingAfterBreak="0">
    <w:nsid w:val="5C2839B5"/>
    <w:multiLevelType w:val="hybridMultilevel"/>
    <w:tmpl w:val="89A4E1EC"/>
    <w:lvl w:ilvl="0" w:tplc="5F20BB14">
      <w:start w:val="2"/>
      <w:numFmt w:val="bullet"/>
      <w:lvlText w:val="-"/>
      <w:lvlJc w:val="left"/>
      <w:pPr>
        <w:ind w:left="1165" w:hanging="360"/>
      </w:pPr>
      <w:rPr>
        <w:rFonts w:ascii="Times New Roman" w:eastAsia="Times New Roman" w:hAnsi="Times New Roman" w:cs="Times New Roman" w:hint="default"/>
      </w:rPr>
    </w:lvl>
    <w:lvl w:ilvl="1" w:tplc="04090003" w:tentative="1">
      <w:start w:val="1"/>
      <w:numFmt w:val="bullet"/>
      <w:lvlText w:val="o"/>
      <w:lvlJc w:val="left"/>
      <w:pPr>
        <w:ind w:left="1885" w:hanging="360"/>
      </w:pPr>
      <w:rPr>
        <w:rFonts w:ascii="Courier New" w:hAnsi="Courier New" w:cs="Courier New" w:hint="default"/>
      </w:rPr>
    </w:lvl>
    <w:lvl w:ilvl="2" w:tplc="04090005" w:tentative="1">
      <w:start w:val="1"/>
      <w:numFmt w:val="bullet"/>
      <w:lvlText w:val=""/>
      <w:lvlJc w:val="left"/>
      <w:pPr>
        <w:ind w:left="2605" w:hanging="360"/>
      </w:pPr>
      <w:rPr>
        <w:rFonts w:ascii="Wingdings" w:hAnsi="Wingdings" w:hint="default"/>
      </w:rPr>
    </w:lvl>
    <w:lvl w:ilvl="3" w:tplc="04090001" w:tentative="1">
      <w:start w:val="1"/>
      <w:numFmt w:val="bullet"/>
      <w:lvlText w:val=""/>
      <w:lvlJc w:val="left"/>
      <w:pPr>
        <w:ind w:left="3325" w:hanging="360"/>
      </w:pPr>
      <w:rPr>
        <w:rFonts w:ascii="Symbol" w:hAnsi="Symbol" w:hint="default"/>
      </w:rPr>
    </w:lvl>
    <w:lvl w:ilvl="4" w:tplc="04090003" w:tentative="1">
      <w:start w:val="1"/>
      <w:numFmt w:val="bullet"/>
      <w:lvlText w:val="o"/>
      <w:lvlJc w:val="left"/>
      <w:pPr>
        <w:ind w:left="4045" w:hanging="360"/>
      </w:pPr>
      <w:rPr>
        <w:rFonts w:ascii="Courier New" w:hAnsi="Courier New" w:cs="Courier New" w:hint="default"/>
      </w:rPr>
    </w:lvl>
    <w:lvl w:ilvl="5" w:tplc="04090005" w:tentative="1">
      <w:start w:val="1"/>
      <w:numFmt w:val="bullet"/>
      <w:lvlText w:val=""/>
      <w:lvlJc w:val="left"/>
      <w:pPr>
        <w:ind w:left="4765" w:hanging="360"/>
      </w:pPr>
      <w:rPr>
        <w:rFonts w:ascii="Wingdings" w:hAnsi="Wingdings" w:hint="default"/>
      </w:rPr>
    </w:lvl>
    <w:lvl w:ilvl="6" w:tplc="04090001" w:tentative="1">
      <w:start w:val="1"/>
      <w:numFmt w:val="bullet"/>
      <w:lvlText w:val=""/>
      <w:lvlJc w:val="left"/>
      <w:pPr>
        <w:ind w:left="5485" w:hanging="360"/>
      </w:pPr>
      <w:rPr>
        <w:rFonts w:ascii="Symbol" w:hAnsi="Symbol" w:hint="default"/>
      </w:rPr>
    </w:lvl>
    <w:lvl w:ilvl="7" w:tplc="04090003" w:tentative="1">
      <w:start w:val="1"/>
      <w:numFmt w:val="bullet"/>
      <w:lvlText w:val="o"/>
      <w:lvlJc w:val="left"/>
      <w:pPr>
        <w:ind w:left="6205" w:hanging="360"/>
      </w:pPr>
      <w:rPr>
        <w:rFonts w:ascii="Courier New" w:hAnsi="Courier New" w:cs="Courier New" w:hint="default"/>
      </w:rPr>
    </w:lvl>
    <w:lvl w:ilvl="8" w:tplc="04090005" w:tentative="1">
      <w:start w:val="1"/>
      <w:numFmt w:val="bullet"/>
      <w:lvlText w:val=""/>
      <w:lvlJc w:val="left"/>
      <w:pPr>
        <w:ind w:left="6925" w:hanging="360"/>
      </w:pPr>
      <w:rPr>
        <w:rFonts w:ascii="Wingdings" w:hAnsi="Wingdings" w:hint="default"/>
      </w:rPr>
    </w:lvl>
  </w:abstractNum>
  <w:abstractNum w:abstractNumId="5" w15:restartNumberingAfterBreak="0">
    <w:nsid w:val="65886344"/>
    <w:multiLevelType w:val="multilevel"/>
    <w:tmpl w:val="0B644F64"/>
    <w:lvl w:ilvl="0">
      <w:start w:val="2"/>
      <w:numFmt w:val="decimal"/>
      <w:lvlText w:val="%1"/>
      <w:lvlJc w:val="left"/>
      <w:pPr>
        <w:ind w:left="375" w:hanging="375"/>
      </w:pPr>
      <w:rPr>
        <w:rFonts w:hint="default"/>
      </w:rPr>
    </w:lvl>
    <w:lvl w:ilvl="1">
      <w:start w:val="1"/>
      <w:numFmt w:val="decimal"/>
      <w:lvlText w:val="%1.%2"/>
      <w:lvlJc w:val="left"/>
      <w:pPr>
        <w:ind w:left="1455" w:hanging="37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6" w15:restartNumberingAfterBreak="0">
    <w:nsid w:val="6ECF56F4"/>
    <w:multiLevelType w:val="hybridMultilevel"/>
    <w:tmpl w:val="463CDB78"/>
    <w:lvl w:ilvl="0" w:tplc="7F6CCC7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2951597"/>
    <w:multiLevelType w:val="hybridMultilevel"/>
    <w:tmpl w:val="B8F2C2A6"/>
    <w:lvl w:ilvl="0" w:tplc="DF22CB3E">
      <w:numFmt w:val="bullet"/>
      <w:lvlText w:val="-"/>
      <w:lvlJc w:val="left"/>
      <w:pPr>
        <w:ind w:left="1525" w:hanging="360"/>
      </w:pPr>
      <w:rPr>
        <w:rFonts w:ascii="Times New Roman" w:eastAsia="Times New Roman" w:hAnsi="Times New Roman" w:cs="Times New Roman" w:hint="default"/>
      </w:rPr>
    </w:lvl>
    <w:lvl w:ilvl="1" w:tplc="04090003" w:tentative="1">
      <w:start w:val="1"/>
      <w:numFmt w:val="bullet"/>
      <w:lvlText w:val="o"/>
      <w:lvlJc w:val="left"/>
      <w:pPr>
        <w:ind w:left="2245" w:hanging="360"/>
      </w:pPr>
      <w:rPr>
        <w:rFonts w:ascii="Courier New" w:hAnsi="Courier New" w:cs="Courier New" w:hint="default"/>
      </w:rPr>
    </w:lvl>
    <w:lvl w:ilvl="2" w:tplc="04090005" w:tentative="1">
      <w:start w:val="1"/>
      <w:numFmt w:val="bullet"/>
      <w:lvlText w:val=""/>
      <w:lvlJc w:val="left"/>
      <w:pPr>
        <w:ind w:left="2965" w:hanging="360"/>
      </w:pPr>
      <w:rPr>
        <w:rFonts w:ascii="Wingdings" w:hAnsi="Wingdings" w:hint="default"/>
      </w:rPr>
    </w:lvl>
    <w:lvl w:ilvl="3" w:tplc="04090001" w:tentative="1">
      <w:start w:val="1"/>
      <w:numFmt w:val="bullet"/>
      <w:lvlText w:val=""/>
      <w:lvlJc w:val="left"/>
      <w:pPr>
        <w:ind w:left="3685" w:hanging="360"/>
      </w:pPr>
      <w:rPr>
        <w:rFonts w:ascii="Symbol" w:hAnsi="Symbol" w:hint="default"/>
      </w:rPr>
    </w:lvl>
    <w:lvl w:ilvl="4" w:tplc="04090003" w:tentative="1">
      <w:start w:val="1"/>
      <w:numFmt w:val="bullet"/>
      <w:lvlText w:val="o"/>
      <w:lvlJc w:val="left"/>
      <w:pPr>
        <w:ind w:left="4405" w:hanging="360"/>
      </w:pPr>
      <w:rPr>
        <w:rFonts w:ascii="Courier New" w:hAnsi="Courier New" w:cs="Courier New" w:hint="default"/>
      </w:rPr>
    </w:lvl>
    <w:lvl w:ilvl="5" w:tplc="04090005" w:tentative="1">
      <w:start w:val="1"/>
      <w:numFmt w:val="bullet"/>
      <w:lvlText w:val=""/>
      <w:lvlJc w:val="left"/>
      <w:pPr>
        <w:ind w:left="5125" w:hanging="360"/>
      </w:pPr>
      <w:rPr>
        <w:rFonts w:ascii="Wingdings" w:hAnsi="Wingdings" w:hint="default"/>
      </w:rPr>
    </w:lvl>
    <w:lvl w:ilvl="6" w:tplc="04090001" w:tentative="1">
      <w:start w:val="1"/>
      <w:numFmt w:val="bullet"/>
      <w:lvlText w:val=""/>
      <w:lvlJc w:val="left"/>
      <w:pPr>
        <w:ind w:left="5845" w:hanging="360"/>
      </w:pPr>
      <w:rPr>
        <w:rFonts w:ascii="Symbol" w:hAnsi="Symbol" w:hint="default"/>
      </w:rPr>
    </w:lvl>
    <w:lvl w:ilvl="7" w:tplc="04090003" w:tentative="1">
      <w:start w:val="1"/>
      <w:numFmt w:val="bullet"/>
      <w:lvlText w:val="o"/>
      <w:lvlJc w:val="left"/>
      <w:pPr>
        <w:ind w:left="6565" w:hanging="360"/>
      </w:pPr>
      <w:rPr>
        <w:rFonts w:ascii="Courier New" w:hAnsi="Courier New" w:cs="Courier New" w:hint="default"/>
      </w:rPr>
    </w:lvl>
    <w:lvl w:ilvl="8" w:tplc="04090005" w:tentative="1">
      <w:start w:val="1"/>
      <w:numFmt w:val="bullet"/>
      <w:lvlText w:val=""/>
      <w:lvlJc w:val="left"/>
      <w:pPr>
        <w:ind w:left="7285" w:hanging="360"/>
      </w:pPr>
      <w:rPr>
        <w:rFonts w:ascii="Wingdings" w:hAnsi="Wingdings" w:hint="default"/>
      </w:rPr>
    </w:lvl>
  </w:abstractNum>
  <w:num w:numId="1">
    <w:abstractNumId w:val="4"/>
  </w:num>
  <w:num w:numId="2">
    <w:abstractNumId w:val="3"/>
  </w:num>
  <w:num w:numId="3">
    <w:abstractNumId w:val="1"/>
  </w:num>
  <w:num w:numId="4">
    <w:abstractNumId w:val="5"/>
  </w:num>
  <w:num w:numId="5">
    <w:abstractNumId w:val="2"/>
  </w:num>
  <w:num w:numId="6">
    <w:abstractNumId w:val="7"/>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496A"/>
    <w:rsid w:val="0001138B"/>
    <w:rsid w:val="00034D55"/>
    <w:rsid w:val="00040ADA"/>
    <w:rsid w:val="00045483"/>
    <w:rsid w:val="00085F24"/>
    <w:rsid w:val="000C3A24"/>
    <w:rsid w:val="000E68B2"/>
    <w:rsid w:val="00101DC4"/>
    <w:rsid w:val="00111D24"/>
    <w:rsid w:val="00112E88"/>
    <w:rsid w:val="0011774C"/>
    <w:rsid w:val="00156388"/>
    <w:rsid w:val="00165B5B"/>
    <w:rsid w:val="0018362B"/>
    <w:rsid w:val="00187C0A"/>
    <w:rsid w:val="001C5B66"/>
    <w:rsid w:val="001E0700"/>
    <w:rsid w:val="001E57AA"/>
    <w:rsid w:val="001F2679"/>
    <w:rsid w:val="002B5285"/>
    <w:rsid w:val="002C1F42"/>
    <w:rsid w:val="002C204A"/>
    <w:rsid w:val="002E22BD"/>
    <w:rsid w:val="002E2F42"/>
    <w:rsid w:val="003049E5"/>
    <w:rsid w:val="0031404A"/>
    <w:rsid w:val="003367AF"/>
    <w:rsid w:val="00341B79"/>
    <w:rsid w:val="00347B5B"/>
    <w:rsid w:val="00356BD3"/>
    <w:rsid w:val="0039135B"/>
    <w:rsid w:val="003974EE"/>
    <w:rsid w:val="003A33D6"/>
    <w:rsid w:val="003C655C"/>
    <w:rsid w:val="003D58BA"/>
    <w:rsid w:val="0046335A"/>
    <w:rsid w:val="004B3E78"/>
    <w:rsid w:val="004B7D17"/>
    <w:rsid w:val="004C45B6"/>
    <w:rsid w:val="004C7AAC"/>
    <w:rsid w:val="004C7ADB"/>
    <w:rsid w:val="00500720"/>
    <w:rsid w:val="00524E9E"/>
    <w:rsid w:val="00554943"/>
    <w:rsid w:val="0058350A"/>
    <w:rsid w:val="00593824"/>
    <w:rsid w:val="005B60EA"/>
    <w:rsid w:val="00607ADC"/>
    <w:rsid w:val="0063019B"/>
    <w:rsid w:val="00642CE2"/>
    <w:rsid w:val="00674F14"/>
    <w:rsid w:val="00682981"/>
    <w:rsid w:val="0071099E"/>
    <w:rsid w:val="00715A6C"/>
    <w:rsid w:val="00726877"/>
    <w:rsid w:val="00775A7E"/>
    <w:rsid w:val="00780634"/>
    <w:rsid w:val="007865B7"/>
    <w:rsid w:val="00793D21"/>
    <w:rsid w:val="007E7C05"/>
    <w:rsid w:val="007E7EC2"/>
    <w:rsid w:val="007F7143"/>
    <w:rsid w:val="008103ED"/>
    <w:rsid w:val="00820032"/>
    <w:rsid w:val="00860E8A"/>
    <w:rsid w:val="00865244"/>
    <w:rsid w:val="00892443"/>
    <w:rsid w:val="00895695"/>
    <w:rsid w:val="008A0707"/>
    <w:rsid w:val="008D4AFB"/>
    <w:rsid w:val="008F6166"/>
    <w:rsid w:val="0091552D"/>
    <w:rsid w:val="009442A6"/>
    <w:rsid w:val="009608A1"/>
    <w:rsid w:val="0096471A"/>
    <w:rsid w:val="009D7D33"/>
    <w:rsid w:val="00A01C70"/>
    <w:rsid w:val="00A032E7"/>
    <w:rsid w:val="00A31FC9"/>
    <w:rsid w:val="00A408FB"/>
    <w:rsid w:val="00A541EE"/>
    <w:rsid w:val="00A55AB8"/>
    <w:rsid w:val="00A600E6"/>
    <w:rsid w:val="00A60946"/>
    <w:rsid w:val="00A652D2"/>
    <w:rsid w:val="00A91FE9"/>
    <w:rsid w:val="00AC798E"/>
    <w:rsid w:val="00AF6738"/>
    <w:rsid w:val="00B02969"/>
    <w:rsid w:val="00B05D05"/>
    <w:rsid w:val="00B547C3"/>
    <w:rsid w:val="00B723C8"/>
    <w:rsid w:val="00B93A50"/>
    <w:rsid w:val="00BD3F28"/>
    <w:rsid w:val="00BE444C"/>
    <w:rsid w:val="00C0534C"/>
    <w:rsid w:val="00C14670"/>
    <w:rsid w:val="00C643A1"/>
    <w:rsid w:val="00C84CE7"/>
    <w:rsid w:val="00CF4388"/>
    <w:rsid w:val="00D33EB0"/>
    <w:rsid w:val="00D54948"/>
    <w:rsid w:val="00D97AA3"/>
    <w:rsid w:val="00DA5931"/>
    <w:rsid w:val="00DB292E"/>
    <w:rsid w:val="00DC70B8"/>
    <w:rsid w:val="00DF5442"/>
    <w:rsid w:val="00DF5D3D"/>
    <w:rsid w:val="00E13417"/>
    <w:rsid w:val="00E56838"/>
    <w:rsid w:val="00EB21A4"/>
    <w:rsid w:val="00ED320D"/>
    <w:rsid w:val="00ED588B"/>
    <w:rsid w:val="00EE074B"/>
    <w:rsid w:val="00EF1FF9"/>
    <w:rsid w:val="00EF4655"/>
    <w:rsid w:val="00F03FA9"/>
    <w:rsid w:val="00F12BE4"/>
    <w:rsid w:val="00F467D2"/>
    <w:rsid w:val="00F6496A"/>
    <w:rsid w:val="00F83EFF"/>
    <w:rsid w:val="00F9097C"/>
    <w:rsid w:val="00FB3E73"/>
    <w:rsid w:val="00FB447C"/>
    <w:rsid w:val="00FE26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3831B9"/>
  <w15:docId w15:val="{A4FF8F89-921E-4E16-8C52-E398C2843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496A"/>
    <w:pPr>
      <w:spacing w:after="0" w:line="240" w:lineRule="auto"/>
    </w:pPr>
    <w:rPr>
      <w:rFonts w:ascii=".VnTime" w:eastAsia="Times New Roman" w:hAnsi=".VnTime"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F6496A"/>
    <w:pPr>
      <w:spacing w:before="100" w:beforeAutospacing="1" w:after="100" w:afterAutospacing="1"/>
    </w:pPr>
    <w:rPr>
      <w:rFonts w:ascii="Verdana" w:hAnsi="Verdana"/>
      <w:sz w:val="24"/>
    </w:rPr>
  </w:style>
  <w:style w:type="paragraph" w:styleId="BodyText">
    <w:name w:val="Body Text"/>
    <w:basedOn w:val="Normal"/>
    <w:link w:val="BodyTextChar"/>
    <w:rsid w:val="00F6496A"/>
    <w:pPr>
      <w:jc w:val="center"/>
    </w:pPr>
    <w:rPr>
      <w:b/>
    </w:rPr>
  </w:style>
  <w:style w:type="character" w:customStyle="1" w:styleId="BodyTextChar">
    <w:name w:val="Body Text Char"/>
    <w:basedOn w:val="DefaultParagraphFont"/>
    <w:link w:val="BodyText"/>
    <w:rsid w:val="00F6496A"/>
    <w:rPr>
      <w:rFonts w:ascii=".VnTime" w:eastAsia="Times New Roman" w:hAnsi=".VnTime" w:cs="Times New Roman"/>
      <w:b/>
      <w:sz w:val="28"/>
      <w:szCs w:val="24"/>
    </w:rPr>
  </w:style>
  <w:style w:type="paragraph" w:styleId="Caption">
    <w:name w:val="caption"/>
    <w:basedOn w:val="Normal"/>
    <w:next w:val="Normal"/>
    <w:qFormat/>
    <w:rsid w:val="00F6496A"/>
    <w:pPr>
      <w:jc w:val="center"/>
    </w:pPr>
    <w:rPr>
      <w:rFonts w:ascii=".VnTimeH" w:hAnsi=".VnTimeH"/>
      <w:b/>
      <w:bCs/>
    </w:rPr>
  </w:style>
  <w:style w:type="paragraph" w:styleId="ListParagraph">
    <w:name w:val="List Paragraph"/>
    <w:basedOn w:val="Normal"/>
    <w:uiPriority w:val="34"/>
    <w:qFormat/>
    <w:rsid w:val="0071099E"/>
    <w:pPr>
      <w:ind w:left="720"/>
      <w:contextualSpacing/>
    </w:pPr>
  </w:style>
  <w:style w:type="paragraph" w:styleId="FootnoteText">
    <w:name w:val="footnote text"/>
    <w:basedOn w:val="Normal"/>
    <w:link w:val="FootnoteTextChar"/>
    <w:uiPriority w:val="99"/>
    <w:unhideWhenUsed/>
    <w:rsid w:val="00682981"/>
    <w:rPr>
      <w:rFonts w:ascii="Times New Roman" w:hAnsi="Times New Roman"/>
      <w:sz w:val="20"/>
      <w:szCs w:val="20"/>
    </w:rPr>
  </w:style>
  <w:style w:type="character" w:customStyle="1" w:styleId="FootnoteTextChar">
    <w:name w:val="Footnote Text Char"/>
    <w:basedOn w:val="DefaultParagraphFont"/>
    <w:link w:val="FootnoteText"/>
    <w:uiPriority w:val="99"/>
    <w:rsid w:val="00682981"/>
    <w:rPr>
      <w:rFonts w:ascii="Times New Roman" w:eastAsia="Times New Roman" w:hAnsi="Times New Roman" w:cs="Times New Roman"/>
      <w:sz w:val="20"/>
      <w:szCs w:val="20"/>
    </w:rPr>
  </w:style>
  <w:style w:type="character" w:styleId="FootnoteReference">
    <w:name w:val="footnote reference"/>
    <w:uiPriority w:val="99"/>
    <w:semiHidden/>
    <w:unhideWhenUsed/>
    <w:rsid w:val="00682981"/>
    <w:rPr>
      <w:vertAlign w:val="superscript"/>
    </w:rPr>
  </w:style>
  <w:style w:type="character" w:styleId="Hyperlink">
    <w:name w:val="Hyperlink"/>
    <w:basedOn w:val="DefaultParagraphFont"/>
    <w:uiPriority w:val="99"/>
    <w:unhideWhenUsed/>
    <w:rsid w:val="00682981"/>
    <w:rPr>
      <w:color w:val="0000FF" w:themeColor="hyperlink"/>
      <w:u w:val="single"/>
    </w:rPr>
  </w:style>
  <w:style w:type="paragraph" w:styleId="CommentText">
    <w:name w:val="annotation text"/>
    <w:basedOn w:val="Normal"/>
    <w:link w:val="CommentTextChar"/>
    <w:uiPriority w:val="99"/>
    <w:semiHidden/>
    <w:unhideWhenUsed/>
    <w:rsid w:val="00682981"/>
    <w:pPr>
      <w:spacing w:after="200"/>
    </w:pPr>
    <w:rPr>
      <w:rFonts w:ascii="Times New Roman" w:eastAsia="Calibri" w:hAnsi="Times New Roman"/>
      <w:sz w:val="20"/>
      <w:szCs w:val="20"/>
    </w:rPr>
  </w:style>
  <w:style w:type="character" w:customStyle="1" w:styleId="CommentTextChar">
    <w:name w:val="Comment Text Char"/>
    <w:basedOn w:val="DefaultParagraphFont"/>
    <w:link w:val="CommentText"/>
    <w:uiPriority w:val="99"/>
    <w:semiHidden/>
    <w:rsid w:val="00682981"/>
    <w:rPr>
      <w:rFonts w:ascii="Times New Roman" w:eastAsia="Calibri" w:hAnsi="Times New Roman" w:cs="Times New Roman"/>
      <w:sz w:val="20"/>
      <w:szCs w:val="20"/>
    </w:rPr>
  </w:style>
  <w:style w:type="paragraph" w:styleId="Header">
    <w:name w:val="header"/>
    <w:basedOn w:val="Normal"/>
    <w:link w:val="HeaderChar"/>
    <w:uiPriority w:val="99"/>
    <w:unhideWhenUsed/>
    <w:rsid w:val="00642CE2"/>
    <w:pPr>
      <w:tabs>
        <w:tab w:val="center" w:pos="4680"/>
        <w:tab w:val="right" w:pos="9360"/>
      </w:tabs>
    </w:pPr>
  </w:style>
  <w:style w:type="character" w:customStyle="1" w:styleId="HeaderChar">
    <w:name w:val="Header Char"/>
    <w:basedOn w:val="DefaultParagraphFont"/>
    <w:link w:val="Header"/>
    <w:uiPriority w:val="99"/>
    <w:rsid w:val="00642CE2"/>
    <w:rPr>
      <w:rFonts w:ascii=".VnTime" w:eastAsia="Times New Roman" w:hAnsi=".VnTime" w:cs="Times New Roman"/>
      <w:sz w:val="28"/>
      <w:szCs w:val="24"/>
    </w:rPr>
  </w:style>
  <w:style w:type="paragraph" w:styleId="Footer">
    <w:name w:val="footer"/>
    <w:basedOn w:val="Normal"/>
    <w:link w:val="FooterChar"/>
    <w:uiPriority w:val="99"/>
    <w:unhideWhenUsed/>
    <w:rsid w:val="00642CE2"/>
    <w:pPr>
      <w:tabs>
        <w:tab w:val="center" w:pos="4680"/>
        <w:tab w:val="right" w:pos="9360"/>
      </w:tabs>
    </w:pPr>
  </w:style>
  <w:style w:type="character" w:customStyle="1" w:styleId="FooterChar">
    <w:name w:val="Footer Char"/>
    <w:basedOn w:val="DefaultParagraphFont"/>
    <w:link w:val="Footer"/>
    <w:uiPriority w:val="99"/>
    <w:rsid w:val="00642CE2"/>
    <w:rPr>
      <w:rFonts w:ascii=".VnTime" w:eastAsia="Times New Roman" w:hAnsi=".VnTime" w:cs="Times New Roman"/>
      <w:sz w:val="28"/>
      <w:szCs w:val="24"/>
    </w:rPr>
  </w:style>
  <w:style w:type="paragraph" w:styleId="BodyTextIndent">
    <w:name w:val="Body Text Indent"/>
    <w:basedOn w:val="Normal"/>
    <w:link w:val="BodyTextIndentChar"/>
    <w:uiPriority w:val="99"/>
    <w:semiHidden/>
    <w:unhideWhenUsed/>
    <w:rsid w:val="00B547C3"/>
    <w:pPr>
      <w:spacing w:after="120"/>
      <w:ind w:left="360"/>
    </w:pPr>
  </w:style>
  <w:style w:type="character" w:customStyle="1" w:styleId="BodyTextIndentChar">
    <w:name w:val="Body Text Indent Char"/>
    <w:basedOn w:val="DefaultParagraphFont"/>
    <w:link w:val="BodyTextIndent"/>
    <w:uiPriority w:val="99"/>
    <w:semiHidden/>
    <w:rsid w:val="00B547C3"/>
    <w:rPr>
      <w:rFonts w:ascii=".VnTime" w:eastAsia="Times New Roman" w:hAnsi=".VnTime" w:cs="Times New Roman"/>
      <w:sz w:val="28"/>
      <w:szCs w:val="24"/>
    </w:rPr>
  </w:style>
  <w:style w:type="paragraph" w:styleId="BalloonText">
    <w:name w:val="Balloon Text"/>
    <w:basedOn w:val="Normal"/>
    <w:link w:val="BalloonTextChar"/>
    <w:uiPriority w:val="99"/>
    <w:semiHidden/>
    <w:unhideWhenUsed/>
    <w:rsid w:val="0015638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6388"/>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9807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E4EE36-CFFD-42E1-A212-B60DBF92C0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1275</Words>
  <Characters>7272</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cp:lastPrinted>2025-02-26T07:09:00Z</cp:lastPrinted>
  <dcterms:created xsi:type="dcterms:W3CDTF">2025-02-26T07:10:00Z</dcterms:created>
  <dcterms:modified xsi:type="dcterms:W3CDTF">2025-02-26T07:12:00Z</dcterms:modified>
</cp:coreProperties>
</file>